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EFE4" w14:textId="0E5F48F6" w:rsidR="00EC7AE0" w:rsidRDefault="00EC7AE0" w:rsidP="00EC7AE0">
      <w:pPr>
        <w:pStyle w:val="Overskrift1"/>
        <w:rPr>
          <w:color w:val="E4C6B0"/>
        </w:rPr>
      </w:pPr>
      <w:proofErr w:type="spellStart"/>
      <w:r w:rsidRPr="00EC7AE0">
        <w:rPr>
          <w:color w:val="E4C6B0"/>
        </w:rPr>
        <w:t>Stiletto</w:t>
      </w:r>
      <w:proofErr w:type="spellEnd"/>
      <w:r w:rsidRPr="00EC7AE0">
        <w:rPr>
          <w:color w:val="E4C6B0"/>
        </w:rPr>
        <w:t xml:space="preserve"> </w:t>
      </w:r>
      <w:r w:rsidR="002946C7">
        <w:rPr>
          <w:color w:val="E4C6B0"/>
        </w:rPr>
        <w:t>konkurrencen</w:t>
      </w:r>
    </w:p>
    <w:p w14:paraId="4570A763" w14:textId="77777777" w:rsidR="00EC7AE0" w:rsidRPr="00EC7AE0" w:rsidRDefault="00EC7AE0" w:rsidP="00EC7AE0"/>
    <w:p w14:paraId="35B8CD54" w14:textId="6E69B8A9" w:rsidR="00EC7AE0" w:rsidRPr="00EC7AE0" w:rsidRDefault="00EC7AE0" w:rsidP="00EC7AE0">
      <w:r w:rsidRPr="00EC7AE0">
        <w:t xml:space="preserve">Dette er en konkurrence, hvor du kun arbejder på én hånd og skaber </w:t>
      </w:r>
      <w:proofErr w:type="spellStart"/>
      <w:r w:rsidRPr="00EC7AE0">
        <w:t>stiletto</w:t>
      </w:r>
      <w:proofErr w:type="spellEnd"/>
      <w:r w:rsidRPr="00EC7AE0">
        <w:t xml:space="preserve"> negle for at udtrykke din kreativitet gennem nailart. Du vælger selv produktet (gelé, akryl, akrylgel), men </w:t>
      </w:r>
      <w:r w:rsidRPr="00EC7AE0">
        <w:rPr>
          <w:b/>
          <w:bCs/>
        </w:rPr>
        <w:t>neglene skal laves på skabelon – tipper er ikke tilladt.</w:t>
      </w:r>
      <w:r w:rsidRPr="00EC7AE0">
        <w:t xml:space="preserve"> Du har 2 timer til at udføre </w:t>
      </w:r>
      <w:r>
        <w:t>opgaven</w:t>
      </w:r>
      <w:r w:rsidRPr="00EC7AE0">
        <w:t>.</w:t>
      </w:r>
    </w:p>
    <w:p w14:paraId="0DA9DEA5" w14:textId="77777777" w:rsidR="00EC7AE0" w:rsidRPr="00EC7AE0" w:rsidRDefault="00EC7AE0" w:rsidP="00EC7AE0">
      <w:r w:rsidRPr="00EC7AE0">
        <w:rPr>
          <w:b/>
          <w:bCs/>
        </w:rPr>
        <w:t>BEMÆRK:</w:t>
      </w:r>
      <w:r w:rsidRPr="00EC7AE0">
        <w:t xml:space="preserve"> Det er valgfrit, hvilken hånd du vil bruge i konkurrencen.</w:t>
      </w:r>
    </w:p>
    <w:p w14:paraId="48CF0C39" w14:textId="77777777" w:rsidR="00EC7AE0" w:rsidRPr="00EC7AE0" w:rsidRDefault="00AF219D" w:rsidP="00EC7AE0">
      <w:r w:rsidRPr="00EC7AE0">
        <w:rPr>
          <w:noProof/>
        </w:rPr>
        <w:pict w14:anchorId="41085448">
          <v:rect id="_x0000_i1026" alt="" style="width:481.4pt;height:.05pt;mso-width-percent:0;mso-height-percent:0;mso-width-percent:0;mso-height-percent:0" o:hrpct="999" o:hralign="center" o:hrstd="t" o:hr="t" fillcolor="#a0a0a0" stroked="f"/>
        </w:pict>
      </w:r>
    </w:p>
    <w:p w14:paraId="4A14CDF5" w14:textId="77777777" w:rsidR="00EC7AE0" w:rsidRDefault="00EC7AE0" w:rsidP="00EC7AE0">
      <w:pPr>
        <w:rPr>
          <w:b/>
          <w:bCs/>
        </w:rPr>
      </w:pPr>
      <w:r w:rsidRPr="00EC7AE0">
        <w:rPr>
          <w:b/>
          <w:bCs/>
        </w:rPr>
        <w:t>Regler</w:t>
      </w:r>
    </w:p>
    <w:p w14:paraId="2D8086D0" w14:textId="77777777" w:rsidR="00EC7AE0" w:rsidRPr="00EC7AE0" w:rsidRDefault="00EC7AE0" w:rsidP="00EC7AE0"/>
    <w:p w14:paraId="1B2E1562" w14:textId="77777777" w:rsidR="00EC7AE0" w:rsidRPr="00EC7AE0" w:rsidRDefault="00EC7AE0" w:rsidP="00EC7AE0">
      <w:r w:rsidRPr="00EC7AE0">
        <w:t>Denne konkurrence kombinerer elementerne i nailart med de tekniske aspekter af neglestruktur. Deltagerne bedømmes både på tekniske og kunstneriske aspekter.</w:t>
      </w:r>
    </w:p>
    <w:p w14:paraId="51F72139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 xml:space="preserve">Neglene skal have den traditionelle </w:t>
      </w:r>
      <w:proofErr w:type="spellStart"/>
      <w:r w:rsidRPr="00EC7AE0">
        <w:t>stilettoform</w:t>
      </w:r>
      <w:proofErr w:type="spellEnd"/>
      <w:r w:rsidRPr="00EC7AE0">
        <w:t>, hvor neglene går ud i en spids.</w:t>
      </w:r>
    </w:p>
    <w:p w14:paraId="10C272A2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Deltagerne må bruge produkter i alle farver og med glimmer.</w:t>
      </w:r>
    </w:p>
    <w:p w14:paraId="0EB46C0C" w14:textId="77777777" w:rsidR="00EC7AE0" w:rsidRDefault="00EC7AE0" w:rsidP="00EC7AE0">
      <w:pPr>
        <w:numPr>
          <w:ilvl w:val="0"/>
          <w:numId w:val="1"/>
        </w:numPr>
      </w:pPr>
      <w:r w:rsidRPr="00EC7AE0">
        <w:t>Designarbejde kan indkapsles i neglen og/eller udføres på overfladen af neglene, men må ikke overstige 5 millimeter i højden.</w:t>
      </w:r>
    </w:p>
    <w:p w14:paraId="4FA61DBC" w14:textId="182B2E44" w:rsidR="002946C7" w:rsidRPr="00EC7AE0" w:rsidRDefault="002946C7" w:rsidP="00EC7AE0">
      <w:pPr>
        <w:numPr>
          <w:ilvl w:val="0"/>
          <w:numId w:val="1"/>
        </w:numPr>
      </w:pPr>
      <w:r>
        <w:t>Deltageren må ikke forberede sine skabeloner inden konkurrencens start.</w:t>
      </w:r>
    </w:p>
    <w:p w14:paraId="3AA1CEDE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Deltagerne kan tilføje maling og rhinsten som ekstra kunstneriske elementer på toppen af neglen. Håndmalede elementer tæller dog kun for 20 % af den samlede kunstneriske bedømmelse.</w:t>
      </w:r>
    </w:p>
    <w:p w14:paraId="6C89F190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Neglene vil blive bedømt på samme måde som i andre nailart-konkurrencer.</w:t>
      </w:r>
    </w:p>
    <w:p w14:paraId="03051621" w14:textId="77777777" w:rsidR="00EC7AE0" w:rsidRPr="00EC7AE0" w:rsidRDefault="00EC7AE0" w:rsidP="00EC7AE0">
      <w:pPr>
        <w:numPr>
          <w:ilvl w:val="0"/>
          <w:numId w:val="1"/>
        </w:numPr>
      </w:pPr>
      <w:proofErr w:type="spellStart"/>
      <w:r w:rsidRPr="00EC7AE0">
        <w:t>Påførelsen</w:t>
      </w:r>
      <w:proofErr w:type="spellEnd"/>
      <w:r w:rsidRPr="00EC7AE0">
        <w:t xml:space="preserve"> skal afspejle deltagerens egen stil og færdigheder.</w:t>
      </w:r>
    </w:p>
    <w:p w14:paraId="752EAA5B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En gel-</w:t>
      </w:r>
      <w:proofErr w:type="spellStart"/>
      <w:r w:rsidRPr="00EC7AE0">
        <w:t>sealer</w:t>
      </w:r>
      <w:proofErr w:type="spellEnd"/>
      <w:r w:rsidRPr="00EC7AE0">
        <w:t xml:space="preserve"> eller topcoat skal påføres.</w:t>
      </w:r>
    </w:p>
    <w:p w14:paraId="1A4A5202" w14:textId="77777777" w:rsidR="00EC7AE0" w:rsidRPr="00EC7AE0" w:rsidRDefault="00EC7AE0" w:rsidP="00EC7AE0">
      <w:pPr>
        <w:numPr>
          <w:ilvl w:val="0"/>
          <w:numId w:val="1"/>
        </w:numPr>
      </w:pPr>
      <w:proofErr w:type="spellStart"/>
      <w:r w:rsidRPr="00EC7AE0">
        <w:t>Pinching</w:t>
      </w:r>
      <w:proofErr w:type="spellEnd"/>
      <w:r w:rsidRPr="00EC7AE0">
        <w:t>-værktøjer og C-kurve-</w:t>
      </w:r>
      <w:proofErr w:type="spellStart"/>
      <w:r w:rsidRPr="00EC7AE0">
        <w:t>sticks</w:t>
      </w:r>
      <w:proofErr w:type="spellEnd"/>
      <w:r w:rsidRPr="00EC7AE0">
        <w:t xml:space="preserve"> er tilladt.</w:t>
      </w:r>
    </w:p>
    <w:p w14:paraId="3038E554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Klistermærker og færdiglavet nailart er ikke tilladt.</w:t>
      </w:r>
    </w:p>
    <w:p w14:paraId="11C28FC0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Alt nailart skal udføres under konkurrencen.</w:t>
      </w:r>
    </w:p>
    <w:p w14:paraId="7011701F" w14:textId="77777777" w:rsidR="00EC7AE0" w:rsidRPr="00EC7AE0" w:rsidRDefault="00EC7AE0" w:rsidP="00EC7AE0">
      <w:pPr>
        <w:numPr>
          <w:ilvl w:val="0"/>
          <w:numId w:val="1"/>
        </w:numPr>
      </w:pPr>
      <w:r w:rsidRPr="00EC7AE0">
        <w:t>Alle generelle regler gælder i denne konkurrence (LÆS DEM!).</w:t>
      </w:r>
    </w:p>
    <w:p w14:paraId="68073804" w14:textId="77777777" w:rsidR="00EC7AE0" w:rsidRPr="00EC7AE0" w:rsidRDefault="00AF219D" w:rsidP="00EC7AE0">
      <w:r w:rsidRPr="00EC7AE0">
        <w:rPr>
          <w:noProof/>
        </w:rPr>
        <w:pict w14:anchorId="7796176F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77FCDAE0" w14:textId="36C099DA" w:rsidR="00EC7AE0" w:rsidRDefault="00EC7AE0" w:rsidP="00EC7AE0">
      <w:pPr>
        <w:rPr>
          <w:b/>
          <w:bCs/>
        </w:rPr>
      </w:pPr>
      <w:r w:rsidRPr="00EC7AE0">
        <w:rPr>
          <w:b/>
          <w:bCs/>
        </w:rPr>
        <w:t>Bedømmelseskriterier</w:t>
      </w:r>
      <w:r>
        <w:rPr>
          <w:b/>
          <w:bCs/>
        </w:rPr>
        <w:t>:</w:t>
      </w:r>
    </w:p>
    <w:p w14:paraId="10A26708" w14:textId="77777777" w:rsidR="00EC7AE0" w:rsidRPr="00EC7AE0" w:rsidRDefault="00EC7AE0" w:rsidP="00EC7AE0"/>
    <w:p w14:paraId="2CBA9E16" w14:textId="77777777" w:rsidR="00EC7AE0" w:rsidRPr="00EC7AE0" w:rsidRDefault="00EC7AE0" w:rsidP="00EC7AE0">
      <w:proofErr w:type="spellStart"/>
      <w:r w:rsidRPr="00EC7AE0">
        <w:rPr>
          <w:b/>
          <w:bCs/>
        </w:rPr>
        <w:t>Convex</w:t>
      </w:r>
      <w:proofErr w:type="spellEnd"/>
    </w:p>
    <w:p w14:paraId="6A91932B" w14:textId="43EB1613" w:rsidR="00EC7AE0" w:rsidRPr="00EC7AE0" w:rsidRDefault="00EC7AE0" w:rsidP="00EC7AE0">
      <w:pPr>
        <w:numPr>
          <w:ilvl w:val="0"/>
          <w:numId w:val="2"/>
        </w:numPr>
      </w:pPr>
      <w:r w:rsidRPr="00EC7AE0">
        <w:t>Overfladen af neglen må ikke have ujævnheder.</w:t>
      </w:r>
    </w:p>
    <w:p w14:paraId="67039D05" w14:textId="77777777" w:rsidR="00EC7AE0" w:rsidRDefault="00EC7AE0" w:rsidP="001521AF">
      <w:pPr>
        <w:numPr>
          <w:ilvl w:val="0"/>
          <w:numId w:val="2"/>
        </w:numPr>
      </w:pPr>
      <w:r w:rsidRPr="00EC7AE0">
        <w:t xml:space="preserve">Overfladen af neglen skal fremstå symmetrisk hele </w:t>
      </w:r>
      <w:proofErr w:type="spellStart"/>
      <w:r w:rsidRPr="00EC7AE0">
        <w:t>vejen</w:t>
      </w:r>
      <w:r>
        <w:t>.</w:t>
      </w:r>
      <w:proofErr w:type="spellEnd"/>
    </w:p>
    <w:p w14:paraId="3104E683" w14:textId="77777777" w:rsidR="00EC7AE0" w:rsidRDefault="00EC7AE0" w:rsidP="00EC7AE0">
      <w:pPr>
        <w:ind w:left="360"/>
        <w:rPr>
          <w:b/>
          <w:bCs/>
        </w:rPr>
      </w:pPr>
      <w:proofErr w:type="spellStart"/>
      <w:r w:rsidRPr="00EC7AE0">
        <w:rPr>
          <w:b/>
          <w:bCs/>
        </w:rPr>
        <w:t>Concave</w:t>
      </w:r>
      <w:proofErr w:type="spellEnd"/>
    </w:p>
    <w:p w14:paraId="38C7814E" w14:textId="22F1CAFC" w:rsidR="00EC7AE0" w:rsidRPr="00EC7AE0" w:rsidRDefault="00EC7AE0" w:rsidP="00EC7AE0">
      <w:pPr>
        <w:ind w:left="360"/>
      </w:pPr>
      <w:r w:rsidRPr="00EC7AE0">
        <w:t>Den indvendige del af neglen eller tunnelen ved den frie kant skal være fuldstændig symmetrisk og koncentrisk.</w:t>
      </w:r>
    </w:p>
    <w:p w14:paraId="28EFFE5D" w14:textId="77777777" w:rsidR="00EC7AE0" w:rsidRPr="00EC7AE0" w:rsidRDefault="00EC7AE0" w:rsidP="00EC7AE0">
      <w:proofErr w:type="spellStart"/>
      <w:r w:rsidRPr="00EC7AE0">
        <w:rPr>
          <w:b/>
          <w:bCs/>
        </w:rPr>
        <w:t>Arch</w:t>
      </w:r>
      <w:proofErr w:type="spellEnd"/>
      <w:r w:rsidRPr="00EC7AE0">
        <w:rPr>
          <w:b/>
          <w:bCs/>
        </w:rPr>
        <w:t xml:space="preserve"> &amp; </w:t>
      </w:r>
      <w:proofErr w:type="spellStart"/>
      <w:r w:rsidRPr="00EC7AE0">
        <w:rPr>
          <w:b/>
          <w:bCs/>
        </w:rPr>
        <w:t>Apex</w:t>
      </w:r>
      <w:proofErr w:type="spellEnd"/>
    </w:p>
    <w:p w14:paraId="36916D0E" w14:textId="113492CA" w:rsidR="00EC7AE0" w:rsidRPr="00EC7AE0" w:rsidRDefault="00EC7AE0" w:rsidP="00EC7AE0">
      <w:pPr>
        <w:numPr>
          <w:ilvl w:val="0"/>
          <w:numId w:val="4"/>
        </w:numPr>
      </w:pPr>
      <w:r w:rsidRPr="00EC7AE0">
        <w:t>Neglens højeste punkt (</w:t>
      </w:r>
      <w:proofErr w:type="spellStart"/>
      <w:r w:rsidRPr="00EC7AE0">
        <w:t>apex</w:t>
      </w:r>
      <w:proofErr w:type="spellEnd"/>
      <w:r w:rsidRPr="00EC7AE0">
        <w:t>) må ikke være overdrevet.</w:t>
      </w:r>
    </w:p>
    <w:p w14:paraId="04117467" w14:textId="049DCFAE" w:rsidR="00EC7AE0" w:rsidRPr="00EC7AE0" w:rsidRDefault="00EC7AE0" w:rsidP="00EC7AE0">
      <w:pPr>
        <w:numPr>
          <w:ilvl w:val="0"/>
          <w:numId w:val="4"/>
        </w:numPr>
      </w:pPr>
      <w:proofErr w:type="spellStart"/>
      <w:r w:rsidRPr="00EC7AE0">
        <w:t>Apex’en</w:t>
      </w:r>
      <w:proofErr w:type="spellEnd"/>
      <w:r w:rsidRPr="00EC7AE0">
        <w:t xml:space="preserve"> skal have en gradvis hældning</w:t>
      </w:r>
      <w:r>
        <w:t xml:space="preserve"> og </w:t>
      </w:r>
      <w:r w:rsidRPr="00EC7AE0">
        <w:t>placeret</w:t>
      </w:r>
      <w:r w:rsidRPr="00EC7AE0">
        <w:t xml:space="preserve"> konsekvent på hver negl</w:t>
      </w:r>
      <w:r>
        <w:t>.</w:t>
      </w:r>
    </w:p>
    <w:p w14:paraId="2CAB3D61" w14:textId="77777777" w:rsidR="00EC7AE0" w:rsidRPr="00EC7AE0" w:rsidRDefault="00EC7AE0" w:rsidP="00EC7AE0">
      <w:pPr>
        <w:numPr>
          <w:ilvl w:val="0"/>
          <w:numId w:val="4"/>
        </w:numPr>
      </w:pPr>
      <w:r w:rsidRPr="00EC7AE0">
        <w:t xml:space="preserve">Buen, inklusive </w:t>
      </w:r>
      <w:proofErr w:type="spellStart"/>
      <w:r w:rsidRPr="00EC7AE0">
        <w:t>apex</w:t>
      </w:r>
      <w:proofErr w:type="spellEnd"/>
      <w:r w:rsidRPr="00EC7AE0">
        <w:t>, må ikke være for markant eller for flad.</w:t>
      </w:r>
    </w:p>
    <w:p w14:paraId="405E814A" w14:textId="77777777" w:rsidR="00EC7AE0" w:rsidRPr="00EC7AE0" w:rsidRDefault="00EC7AE0" w:rsidP="00EC7AE0">
      <w:pPr>
        <w:numPr>
          <w:ilvl w:val="0"/>
          <w:numId w:val="4"/>
        </w:numPr>
      </w:pPr>
      <w:r w:rsidRPr="00EC7AE0">
        <w:t>Buen bør ikke være placeret for langt fremme eller tilbage, når man ser neglen fra profilperspektiv.</w:t>
      </w:r>
    </w:p>
    <w:p w14:paraId="4849D8D3" w14:textId="77777777" w:rsidR="00EC7AE0" w:rsidRDefault="00EC7AE0" w:rsidP="00EC7AE0">
      <w:pPr>
        <w:ind w:left="360"/>
        <w:rPr>
          <w:b/>
          <w:bCs/>
        </w:rPr>
      </w:pPr>
      <w:proofErr w:type="spellStart"/>
      <w:r w:rsidRPr="00EC7AE0">
        <w:rPr>
          <w:b/>
          <w:bCs/>
        </w:rPr>
        <w:t>Free</w:t>
      </w:r>
      <w:proofErr w:type="spellEnd"/>
      <w:r w:rsidRPr="00EC7AE0">
        <w:rPr>
          <w:b/>
          <w:bCs/>
        </w:rPr>
        <w:t xml:space="preserve"> </w:t>
      </w:r>
      <w:proofErr w:type="spellStart"/>
      <w:r w:rsidRPr="00EC7AE0">
        <w:rPr>
          <w:b/>
          <w:bCs/>
        </w:rPr>
        <w:t>edge</w:t>
      </w:r>
      <w:proofErr w:type="spellEnd"/>
      <w:r w:rsidRPr="00EC7AE0">
        <w:rPr>
          <w:b/>
          <w:bCs/>
        </w:rPr>
        <w:t xml:space="preserve"> </w:t>
      </w:r>
      <w:proofErr w:type="spellStart"/>
      <w:r w:rsidRPr="00EC7AE0">
        <w:rPr>
          <w:b/>
          <w:bCs/>
        </w:rPr>
        <w:t>tickness</w:t>
      </w:r>
      <w:proofErr w:type="spellEnd"/>
    </w:p>
    <w:p w14:paraId="0CCBBC53" w14:textId="2F00AF17" w:rsidR="00EC7AE0" w:rsidRPr="00EC7AE0" w:rsidRDefault="00EC7AE0" w:rsidP="00EC7AE0">
      <w:pPr>
        <w:ind w:left="360"/>
      </w:pPr>
      <w:r w:rsidRPr="00EC7AE0">
        <w:lastRenderedPageBreak/>
        <w:t>Den frie kant skal være konsekvent tynd og have samme tykkelse både på sidevæggene og i midten af neglen.</w:t>
      </w:r>
    </w:p>
    <w:p w14:paraId="7F047ACA" w14:textId="77777777" w:rsidR="00EC7AE0" w:rsidRPr="00EC7AE0" w:rsidRDefault="00EC7AE0" w:rsidP="00EC7AE0">
      <w:pPr>
        <w:numPr>
          <w:ilvl w:val="0"/>
          <w:numId w:val="5"/>
        </w:numPr>
      </w:pPr>
      <w:r w:rsidRPr="00EC7AE0">
        <w:t>Den frie kant må ikke være tykkere end 1,5 mm, indtil den når toppen af fingerspidsen fra undersiden.</w:t>
      </w:r>
    </w:p>
    <w:p w14:paraId="14962E98" w14:textId="77777777" w:rsidR="00EC7AE0" w:rsidRDefault="00EC7AE0" w:rsidP="00EC7AE0">
      <w:pPr>
        <w:ind w:left="360"/>
        <w:rPr>
          <w:b/>
          <w:bCs/>
        </w:rPr>
      </w:pPr>
      <w:proofErr w:type="spellStart"/>
      <w:r w:rsidRPr="00EC7AE0">
        <w:rPr>
          <w:b/>
          <w:bCs/>
        </w:rPr>
        <w:t>Sidewalls</w:t>
      </w:r>
    </w:p>
    <w:p w14:paraId="73D4B111" w14:textId="77D07E9C" w:rsidR="00EC7AE0" w:rsidRPr="00EC7AE0" w:rsidRDefault="00EC7AE0" w:rsidP="00EC7AE0">
      <w:pPr>
        <w:ind w:left="360"/>
      </w:pPr>
      <w:proofErr w:type="spellEnd"/>
      <w:r w:rsidRPr="00EC7AE0">
        <w:t xml:space="preserve">Den frie kant skal gå lige ud fra de laterale </w:t>
      </w:r>
      <w:proofErr w:type="spellStart"/>
      <w:r w:rsidRPr="00EC7AE0">
        <w:t>neglefals</w:t>
      </w:r>
      <w:proofErr w:type="spellEnd"/>
      <w:r w:rsidRPr="00EC7AE0">
        <w:t xml:space="preserve"> og begynde at gå ud i en spids, så snart den er ude fra neglepladen.</w:t>
      </w:r>
    </w:p>
    <w:p w14:paraId="4199BFD4" w14:textId="77777777" w:rsidR="00EC7AE0" w:rsidRPr="00EC7AE0" w:rsidRDefault="00EC7AE0" w:rsidP="00EC7AE0">
      <w:pPr>
        <w:numPr>
          <w:ilvl w:val="0"/>
          <w:numId w:val="6"/>
        </w:numPr>
      </w:pPr>
      <w:r w:rsidRPr="00EC7AE0">
        <w:t>Neglen skal være ensartet på hver side.</w:t>
      </w:r>
    </w:p>
    <w:p w14:paraId="4260FC29" w14:textId="77777777" w:rsidR="00EC7AE0" w:rsidRPr="00EC7AE0" w:rsidRDefault="00EC7AE0" w:rsidP="00EC7AE0">
      <w:pPr>
        <w:numPr>
          <w:ilvl w:val="0"/>
          <w:numId w:val="6"/>
        </w:numPr>
      </w:pPr>
      <w:r w:rsidRPr="00EC7AE0">
        <w:t>Der må ikke være ujævnheder på den frie kant.</w:t>
      </w:r>
    </w:p>
    <w:p w14:paraId="1DB68A10" w14:textId="77777777" w:rsidR="00EC7AE0" w:rsidRPr="00EC7AE0" w:rsidRDefault="00EC7AE0" w:rsidP="00EC7AE0">
      <w:pPr>
        <w:numPr>
          <w:ilvl w:val="0"/>
          <w:numId w:val="6"/>
        </w:numPr>
      </w:pPr>
      <w:r w:rsidRPr="00EC7AE0">
        <w:t>Siderne af den frie kant skal føles glatte og fremstå rene.</w:t>
      </w:r>
    </w:p>
    <w:p w14:paraId="0A6FA6AC" w14:textId="77777777" w:rsidR="00EC7AE0" w:rsidRDefault="00EC7AE0" w:rsidP="00EC7AE0">
      <w:pPr>
        <w:ind w:left="360"/>
        <w:rPr>
          <w:b/>
          <w:bCs/>
        </w:rPr>
      </w:pPr>
      <w:r w:rsidRPr="00EC7AE0">
        <w:rPr>
          <w:b/>
          <w:bCs/>
        </w:rPr>
        <w:t xml:space="preserve">Lateral side </w:t>
      </w:r>
      <w:proofErr w:type="spellStart"/>
      <w:r w:rsidRPr="00EC7AE0">
        <w:rPr>
          <w:b/>
          <w:bCs/>
        </w:rPr>
        <w:t>extension</w:t>
      </w:r>
      <w:proofErr w:type="spellEnd"/>
    </w:p>
    <w:p w14:paraId="3C5E8D78" w14:textId="28561BA7" w:rsidR="00EC7AE0" w:rsidRPr="00EC7AE0" w:rsidRDefault="00EC7AE0" w:rsidP="00EC7AE0">
      <w:pPr>
        <w:ind w:left="360"/>
        <w:rPr>
          <w:b/>
          <w:bCs/>
        </w:rPr>
      </w:pPr>
      <w:r w:rsidRPr="00EC7AE0">
        <w:t>For at bedømme lateral sideforlængelse, se på neglen fra en profilvinkel.</w:t>
      </w:r>
    </w:p>
    <w:p w14:paraId="1265FF73" w14:textId="77777777" w:rsidR="00EC7AE0" w:rsidRPr="00EC7AE0" w:rsidRDefault="00EC7AE0" w:rsidP="00EC7AE0">
      <w:pPr>
        <w:numPr>
          <w:ilvl w:val="0"/>
          <w:numId w:val="7"/>
        </w:numPr>
      </w:pPr>
      <w:r w:rsidRPr="00EC7AE0">
        <w:t>Neglen skal fremstå symmetrisk, så siderne har ensartede længder.</w:t>
      </w:r>
    </w:p>
    <w:p w14:paraId="6E05A3DC" w14:textId="77777777" w:rsidR="00EC7AE0" w:rsidRPr="00EC7AE0" w:rsidRDefault="00EC7AE0" w:rsidP="00EC7AE0">
      <w:pPr>
        <w:numPr>
          <w:ilvl w:val="0"/>
          <w:numId w:val="7"/>
        </w:numPr>
      </w:pPr>
      <w:r w:rsidRPr="00EC7AE0">
        <w:t>Der må ikke være synlige områder af den naturlige negls laterale fold.</w:t>
      </w:r>
    </w:p>
    <w:p w14:paraId="696C1AE4" w14:textId="2F04FC3E" w:rsidR="00EC7AE0" w:rsidRPr="00EC7AE0" w:rsidRDefault="00EC7AE0" w:rsidP="00EC7AE0">
      <w:r w:rsidRPr="00EC7AE0">
        <w:rPr>
          <w:b/>
          <w:bCs/>
        </w:rPr>
        <w:t xml:space="preserve">Surface </w:t>
      </w:r>
      <w:proofErr w:type="spellStart"/>
      <w:r w:rsidRPr="00EC7AE0">
        <w:rPr>
          <w:b/>
          <w:bCs/>
        </w:rPr>
        <w:t>smoothness</w:t>
      </w:r>
      <w:proofErr w:type="spellEnd"/>
    </w:p>
    <w:p w14:paraId="73509349" w14:textId="77777777" w:rsidR="00EC7AE0" w:rsidRPr="00EC7AE0" w:rsidRDefault="00EC7AE0" w:rsidP="00EC7AE0">
      <w:pPr>
        <w:numPr>
          <w:ilvl w:val="0"/>
          <w:numId w:val="8"/>
        </w:numPr>
      </w:pPr>
      <w:r w:rsidRPr="00EC7AE0">
        <w:t>Negle uden 3D nailart skal være helt glatte og jævne i overfladen.</w:t>
      </w:r>
    </w:p>
    <w:p w14:paraId="752F5E63" w14:textId="77777777" w:rsidR="00EC7AE0" w:rsidRPr="00EC7AE0" w:rsidRDefault="00EC7AE0" w:rsidP="00EC7AE0">
      <w:pPr>
        <w:numPr>
          <w:ilvl w:val="0"/>
          <w:numId w:val="8"/>
        </w:numPr>
      </w:pPr>
      <w:r w:rsidRPr="00EC7AE0">
        <w:t>Der må ikke være filemærker eller ujævnheder på neglen.</w:t>
      </w:r>
    </w:p>
    <w:p w14:paraId="3544FA5F" w14:textId="77777777" w:rsidR="00EC7AE0" w:rsidRPr="00EC7AE0" w:rsidRDefault="00EC7AE0" w:rsidP="00EC7AE0">
      <w:pPr>
        <w:numPr>
          <w:ilvl w:val="0"/>
          <w:numId w:val="8"/>
        </w:numPr>
      </w:pPr>
      <w:r w:rsidRPr="00EC7AE0">
        <w:t>Hvis der anvendes en gel-</w:t>
      </w:r>
      <w:proofErr w:type="spellStart"/>
      <w:r w:rsidRPr="00EC7AE0">
        <w:t>sealer</w:t>
      </w:r>
      <w:proofErr w:type="spellEnd"/>
      <w:r w:rsidRPr="00EC7AE0">
        <w:t>, skal den anvendes på alle neglene.</w:t>
      </w:r>
    </w:p>
    <w:p w14:paraId="3245D279" w14:textId="713A3801" w:rsidR="00EC7AE0" w:rsidRPr="00EC7AE0" w:rsidRDefault="00EC7AE0" w:rsidP="00EC7AE0">
      <w:r>
        <w:rPr>
          <w:b/>
          <w:bCs/>
        </w:rPr>
        <w:t xml:space="preserve"> </w:t>
      </w:r>
      <w:proofErr w:type="spellStart"/>
      <w:r w:rsidRPr="00EC7AE0">
        <w:rPr>
          <w:b/>
          <w:bCs/>
        </w:rPr>
        <w:t>Length</w:t>
      </w:r>
      <w:proofErr w:type="spellEnd"/>
    </w:p>
    <w:p w14:paraId="3BA83C22" w14:textId="77777777" w:rsidR="00EC7AE0" w:rsidRPr="00EC7AE0" w:rsidRDefault="00EC7AE0" w:rsidP="00EC7AE0">
      <w:pPr>
        <w:numPr>
          <w:ilvl w:val="0"/>
          <w:numId w:val="9"/>
        </w:numPr>
      </w:pPr>
      <w:r w:rsidRPr="00EC7AE0">
        <w:t>I konkurrencer med én hånd måles neglene fra neglebåndet til forlængelsens yderste kant.</w:t>
      </w:r>
    </w:p>
    <w:p w14:paraId="4017A577" w14:textId="77777777" w:rsidR="00EC7AE0" w:rsidRPr="00EC7AE0" w:rsidRDefault="00EC7AE0" w:rsidP="00EC7AE0">
      <w:pPr>
        <w:numPr>
          <w:ilvl w:val="0"/>
          <w:numId w:val="9"/>
        </w:numPr>
      </w:pPr>
      <w:r w:rsidRPr="00EC7AE0">
        <w:t>Pege-, lange- og ringfingrene skal have samme længde.</w:t>
      </w:r>
    </w:p>
    <w:p w14:paraId="66339A26" w14:textId="77777777" w:rsidR="00EC7AE0" w:rsidRPr="00EC7AE0" w:rsidRDefault="00EC7AE0" w:rsidP="00EC7AE0">
      <w:pPr>
        <w:numPr>
          <w:ilvl w:val="0"/>
          <w:numId w:val="9"/>
        </w:numPr>
      </w:pPr>
      <w:r w:rsidRPr="00EC7AE0">
        <w:t>Tommel- og lillefingeren skal have samme længde.</w:t>
      </w:r>
    </w:p>
    <w:p w14:paraId="64AD8E6D" w14:textId="17843098" w:rsidR="00EC7AE0" w:rsidRPr="00EC7AE0" w:rsidRDefault="00EC7AE0" w:rsidP="00EC7AE0">
      <w:r w:rsidRPr="00EC7AE0">
        <w:rPr>
          <w:b/>
          <w:bCs/>
        </w:rPr>
        <w:t>Underside</w:t>
      </w:r>
    </w:p>
    <w:p w14:paraId="713DD7A4" w14:textId="77777777" w:rsidR="00EC7AE0" w:rsidRPr="00EC7AE0" w:rsidRDefault="00EC7AE0" w:rsidP="00EC7AE0">
      <w:pPr>
        <w:numPr>
          <w:ilvl w:val="0"/>
          <w:numId w:val="10"/>
        </w:numPr>
      </w:pPr>
      <w:r w:rsidRPr="00EC7AE0">
        <w:t>Undersiden af neglens frie kant skal være helt ren.</w:t>
      </w:r>
    </w:p>
    <w:p w14:paraId="6C86ABEE" w14:textId="77777777" w:rsidR="00EC7AE0" w:rsidRPr="00EC7AE0" w:rsidRDefault="00EC7AE0" w:rsidP="00EC7AE0">
      <w:pPr>
        <w:numPr>
          <w:ilvl w:val="0"/>
          <w:numId w:val="10"/>
        </w:numPr>
      </w:pPr>
      <w:r w:rsidRPr="00EC7AE0">
        <w:t>Der må ikke være synligt støv, snavs eller overdreven olie.</w:t>
      </w:r>
    </w:p>
    <w:p w14:paraId="057EC552" w14:textId="77777777" w:rsidR="00EC7AE0" w:rsidRPr="00EC7AE0" w:rsidRDefault="00EC7AE0" w:rsidP="00EC7AE0">
      <w:pPr>
        <w:numPr>
          <w:ilvl w:val="0"/>
          <w:numId w:val="10"/>
        </w:numPr>
      </w:pPr>
      <w:r w:rsidRPr="00EC7AE0">
        <w:t>Hvis der anvendes produkter som gelseler for at skabe et transparent look på bagsiden, skal applikationen fremstå glat uden overskydende produkt på huden.</w:t>
      </w:r>
    </w:p>
    <w:p w14:paraId="6B649801" w14:textId="77777777" w:rsidR="00EC7AE0" w:rsidRPr="00EC7AE0" w:rsidRDefault="00EC7AE0" w:rsidP="00EC7AE0">
      <w:pPr>
        <w:numPr>
          <w:ilvl w:val="0"/>
          <w:numId w:val="10"/>
        </w:numPr>
      </w:pPr>
      <w:r w:rsidRPr="00EC7AE0">
        <w:t>Applikationen af produkter skal være glat og ensartet.</w:t>
      </w:r>
    </w:p>
    <w:p w14:paraId="0D284791" w14:textId="77777777" w:rsidR="00EC7AE0" w:rsidRPr="00EC7AE0" w:rsidRDefault="00EC7AE0" w:rsidP="00EC7AE0">
      <w:pPr>
        <w:numPr>
          <w:ilvl w:val="0"/>
          <w:numId w:val="10"/>
        </w:numPr>
      </w:pPr>
      <w:r w:rsidRPr="00EC7AE0">
        <w:t>Hvis der bruges elektrisk fil, skal den frie kant være glat.</w:t>
      </w:r>
    </w:p>
    <w:p w14:paraId="5D4E3A0D" w14:textId="7B3CCC44" w:rsidR="00EC7AE0" w:rsidRPr="00EC7AE0" w:rsidRDefault="00EC7AE0" w:rsidP="00EC7AE0">
      <w:r w:rsidRPr="00EC7AE0">
        <w:rPr>
          <w:b/>
          <w:bCs/>
        </w:rPr>
        <w:t>Cuticles area</w:t>
      </w:r>
    </w:p>
    <w:p w14:paraId="1D15DD4A" w14:textId="77777777" w:rsidR="00EC7AE0" w:rsidRPr="00EC7AE0" w:rsidRDefault="00EC7AE0" w:rsidP="00EC7AE0">
      <w:pPr>
        <w:numPr>
          <w:ilvl w:val="0"/>
          <w:numId w:val="11"/>
        </w:numPr>
      </w:pPr>
      <w:r w:rsidRPr="00EC7AE0">
        <w:t>Neglebåndet og den omgivende hud må ikke have nye skader eller irritation omkring neglen.</w:t>
      </w:r>
    </w:p>
    <w:p w14:paraId="6AD72E2E" w14:textId="77777777" w:rsidR="00EC7AE0" w:rsidRPr="00EC7AE0" w:rsidRDefault="00EC7AE0" w:rsidP="00EC7AE0">
      <w:pPr>
        <w:numPr>
          <w:ilvl w:val="0"/>
          <w:numId w:val="11"/>
        </w:numPr>
      </w:pPr>
      <w:r w:rsidRPr="00EC7AE0">
        <w:t>Der må ikke være nogen mærkbare kanter af produktet nær neglebåndet.</w:t>
      </w:r>
    </w:p>
    <w:p w14:paraId="5C1393CB" w14:textId="77777777" w:rsidR="00EC7AE0" w:rsidRPr="00EC7AE0" w:rsidRDefault="00EC7AE0" w:rsidP="00EC7AE0">
      <w:pPr>
        <w:numPr>
          <w:ilvl w:val="0"/>
          <w:numId w:val="11"/>
        </w:numPr>
      </w:pPr>
      <w:r w:rsidRPr="00EC7AE0">
        <w:t>Applikationen skal være tydelig, ensartet og tæt på neglebåndet uden at røre det.</w:t>
      </w:r>
    </w:p>
    <w:p w14:paraId="7619C0F6" w14:textId="77777777" w:rsidR="00EC7AE0" w:rsidRPr="00EC7AE0" w:rsidRDefault="00EC7AE0" w:rsidP="00EC7AE0">
      <w:pPr>
        <w:numPr>
          <w:ilvl w:val="0"/>
          <w:numId w:val="11"/>
        </w:numPr>
      </w:pPr>
      <w:r w:rsidRPr="00EC7AE0">
        <w:t xml:space="preserve">Produktet må ikke være </w:t>
      </w:r>
      <w:proofErr w:type="spellStart"/>
      <w:r w:rsidRPr="00EC7AE0">
        <w:t>overfilet</w:t>
      </w:r>
      <w:proofErr w:type="spellEnd"/>
      <w:r w:rsidRPr="00EC7AE0">
        <w:t xml:space="preserve"> og skal fremstå klart.</w:t>
      </w:r>
    </w:p>
    <w:p w14:paraId="550CA4FD" w14:textId="299C10FA" w:rsidR="00EC7AE0" w:rsidRPr="00EC7AE0" w:rsidRDefault="00EC7AE0" w:rsidP="00EC7AE0">
      <w:r w:rsidRPr="00EC7AE0">
        <w:rPr>
          <w:b/>
          <w:bCs/>
        </w:rPr>
        <w:t xml:space="preserve">Product </w:t>
      </w:r>
      <w:proofErr w:type="spellStart"/>
      <w:r w:rsidRPr="00EC7AE0">
        <w:rPr>
          <w:b/>
          <w:bCs/>
        </w:rPr>
        <w:t>control</w:t>
      </w:r>
      <w:proofErr w:type="spellEnd"/>
    </w:p>
    <w:p w14:paraId="61224F0E" w14:textId="77777777" w:rsidR="00EC7AE0" w:rsidRPr="00EC7AE0" w:rsidRDefault="00EC7AE0" w:rsidP="00EC7AE0">
      <w:pPr>
        <w:numPr>
          <w:ilvl w:val="0"/>
          <w:numId w:val="12"/>
        </w:numPr>
      </w:pPr>
      <w:r w:rsidRPr="00EC7AE0">
        <w:t>Alle farveapplikationer skal fremstå helt rene.</w:t>
      </w:r>
    </w:p>
    <w:p w14:paraId="7C3FC16C" w14:textId="77777777" w:rsidR="00EC7AE0" w:rsidRPr="00EC7AE0" w:rsidRDefault="00EC7AE0" w:rsidP="00EC7AE0">
      <w:pPr>
        <w:numPr>
          <w:ilvl w:val="0"/>
          <w:numId w:val="12"/>
        </w:numPr>
      </w:pPr>
      <w:r w:rsidRPr="00EC7AE0">
        <w:t>Hvis glitter anvendes, skal det være kontrolleret og uden ujævnheder.</w:t>
      </w:r>
    </w:p>
    <w:p w14:paraId="34EC374F" w14:textId="77777777" w:rsidR="00EC7AE0" w:rsidRPr="00EC7AE0" w:rsidRDefault="00EC7AE0" w:rsidP="00EC7AE0">
      <w:pPr>
        <w:numPr>
          <w:ilvl w:val="0"/>
          <w:numId w:val="12"/>
        </w:numPr>
      </w:pPr>
      <w:r w:rsidRPr="00EC7AE0">
        <w:t>Der må ikke være luftbobler eller urenheder i produktet.</w:t>
      </w:r>
    </w:p>
    <w:p w14:paraId="65129AE7" w14:textId="05B89713" w:rsidR="00EC7AE0" w:rsidRPr="00EC7AE0" w:rsidRDefault="002946C7" w:rsidP="00EC7AE0">
      <w:r w:rsidRPr="002946C7">
        <w:rPr>
          <w:b/>
          <w:bCs/>
        </w:rPr>
        <w:t xml:space="preserve">High </w:t>
      </w:r>
      <w:proofErr w:type="gramStart"/>
      <w:r w:rsidRPr="002946C7">
        <w:rPr>
          <w:b/>
          <w:bCs/>
        </w:rPr>
        <w:t>shine</w:t>
      </w:r>
      <w:proofErr w:type="gramEnd"/>
      <w:r w:rsidRPr="002946C7">
        <w:rPr>
          <w:b/>
          <w:bCs/>
        </w:rPr>
        <w:t xml:space="preserve"> finish</w:t>
      </w:r>
    </w:p>
    <w:p w14:paraId="15CD7B85" w14:textId="2FB0265B" w:rsidR="00EC7AE0" w:rsidRPr="00EC7AE0" w:rsidRDefault="00EC7AE0" w:rsidP="00EC7AE0">
      <w:pPr>
        <w:numPr>
          <w:ilvl w:val="0"/>
          <w:numId w:val="13"/>
        </w:numPr>
      </w:pPr>
      <w:r w:rsidRPr="00EC7AE0">
        <w:t xml:space="preserve">Neglene skal have en højglans, der giver </w:t>
      </w:r>
      <w:r w:rsidR="002946C7" w:rsidRPr="00EC7AE0">
        <w:t>en glasagtig finish</w:t>
      </w:r>
      <w:r w:rsidRPr="00EC7AE0">
        <w:t xml:space="preserve"> over hele negleoverfladen.</w:t>
      </w:r>
    </w:p>
    <w:p w14:paraId="07084A81" w14:textId="77777777" w:rsidR="00EC7AE0" w:rsidRPr="00EC7AE0" w:rsidRDefault="00EC7AE0" w:rsidP="00EC7AE0">
      <w:pPr>
        <w:numPr>
          <w:ilvl w:val="0"/>
          <w:numId w:val="13"/>
        </w:numPr>
      </w:pPr>
      <w:r w:rsidRPr="00EC7AE0">
        <w:t>Siderne, kanterne og neglebåndsområdet skal også have glans.</w:t>
      </w:r>
    </w:p>
    <w:p w14:paraId="641ED848" w14:textId="77777777" w:rsidR="00EC7AE0" w:rsidRPr="00EC7AE0" w:rsidRDefault="00EC7AE0" w:rsidP="00EC7AE0">
      <w:pPr>
        <w:numPr>
          <w:ilvl w:val="0"/>
          <w:numId w:val="13"/>
        </w:numPr>
      </w:pPr>
      <w:r w:rsidRPr="00EC7AE0">
        <w:t>Linjer eller andre detaljer i neglen tæller ikke negativt, så længe glansen er tydelig.</w:t>
      </w:r>
    </w:p>
    <w:p w14:paraId="0E5C1C73" w14:textId="77777777" w:rsidR="00EC7AE0" w:rsidRDefault="00EC7AE0" w:rsidP="00EC7AE0">
      <w:pPr>
        <w:numPr>
          <w:ilvl w:val="0"/>
          <w:numId w:val="13"/>
        </w:numPr>
      </w:pPr>
      <w:r w:rsidRPr="00EC7AE0">
        <w:t xml:space="preserve">Hvis der anvendes gelseler, skal de være helt hærdede, og alt </w:t>
      </w:r>
      <w:proofErr w:type="spellStart"/>
      <w:r w:rsidRPr="00EC7AE0">
        <w:t>sticky</w:t>
      </w:r>
      <w:proofErr w:type="spellEnd"/>
      <w:r w:rsidRPr="00EC7AE0">
        <w:t xml:space="preserve"> </w:t>
      </w:r>
      <w:proofErr w:type="spellStart"/>
      <w:r w:rsidRPr="00EC7AE0">
        <w:t>layer</w:t>
      </w:r>
      <w:proofErr w:type="spellEnd"/>
      <w:r w:rsidRPr="00EC7AE0">
        <w:t xml:space="preserve"> skal fjernes.</w:t>
      </w:r>
    </w:p>
    <w:p w14:paraId="696D706A" w14:textId="77777777" w:rsidR="002946C7" w:rsidRDefault="002946C7" w:rsidP="002946C7"/>
    <w:p w14:paraId="5FA9EEFB" w14:textId="77777777" w:rsidR="002946C7" w:rsidRPr="00EC7AE0" w:rsidRDefault="002946C7" w:rsidP="002946C7"/>
    <w:p w14:paraId="7EBC1687" w14:textId="3C4CB5E1" w:rsidR="00EC7AE0" w:rsidRDefault="002946C7" w:rsidP="00EC7AE0">
      <w:pPr>
        <w:rPr>
          <w:b/>
          <w:bCs/>
          <w:lang w:val="en-US"/>
        </w:rPr>
      </w:pPr>
      <w:r w:rsidRPr="002946C7">
        <w:rPr>
          <w:b/>
          <w:bCs/>
          <w:lang w:val="en-US"/>
        </w:rPr>
        <w:t>Creativity of design</w:t>
      </w:r>
    </w:p>
    <w:p w14:paraId="6AC1FA2D" w14:textId="77777777" w:rsidR="002946C7" w:rsidRPr="00EC7AE0" w:rsidRDefault="002946C7" w:rsidP="00EC7AE0">
      <w:pPr>
        <w:rPr>
          <w:lang w:val="en-US"/>
        </w:rPr>
      </w:pPr>
    </w:p>
    <w:p w14:paraId="10B94670" w14:textId="77777777" w:rsidR="00EC7AE0" w:rsidRPr="00EC7AE0" w:rsidRDefault="00EC7AE0" w:rsidP="00EC7AE0">
      <w:pPr>
        <w:numPr>
          <w:ilvl w:val="0"/>
          <w:numId w:val="14"/>
        </w:numPr>
      </w:pPr>
      <w:r w:rsidRPr="00EC7AE0">
        <w:t>Hver negl skal have et kreativt og kunstnerisk element, som skaber en sammenhængende helhed.</w:t>
      </w:r>
    </w:p>
    <w:p w14:paraId="2ECFE0E0" w14:textId="77777777" w:rsidR="00EC7AE0" w:rsidRPr="00EC7AE0" w:rsidRDefault="00EC7AE0" w:rsidP="00EC7AE0">
      <w:pPr>
        <w:numPr>
          <w:ilvl w:val="0"/>
          <w:numId w:val="14"/>
        </w:numPr>
      </w:pPr>
      <w:r w:rsidRPr="00EC7AE0">
        <w:t>Neglen skal have kunstneriske elementer både inde i neglen og på overfladen.</w:t>
      </w:r>
    </w:p>
    <w:p w14:paraId="77F2AEF7" w14:textId="396AB574" w:rsidR="00EC7AE0" w:rsidRPr="00EC7AE0" w:rsidRDefault="002946C7" w:rsidP="00EC7AE0">
      <w:r w:rsidRPr="002946C7">
        <w:rPr>
          <w:b/>
          <w:bCs/>
        </w:rPr>
        <w:t xml:space="preserve">Total </w:t>
      </w:r>
      <w:proofErr w:type="spellStart"/>
      <w:r w:rsidRPr="002946C7">
        <w:rPr>
          <w:b/>
          <w:bCs/>
        </w:rPr>
        <w:t>impression</w:t>
      </w:r>
      <w:proofErr w:type="spellEnd"/>
    </w:p>
    <w:p w14:paraId="342F1F69" w14:textId="77777777" w:rsidR="00EC7AE0" w:rsidRPr="00EC7AE0" w:rsidRDefault="00EC7AE0" w:rsidP="00EC7AE0">
      <w:pPr>
        <w:numPr>
          <w:ilvl w:val="0"/>
          <w:numId w:val="15"/>
        </w:numPr>
      </w:pPr>
      <w:r w:rsidRPr="00EC7AE0">
        <w:t>Bedømmelsen baseres på det samlede indtryk af de kunstneriske elementer, der er repræsenteret på hver negl.</w:t>
      </w:r>
    </w:p>
    <w:p w14:paraId="0ED4C55B" w14:textId="77777777" w:rsidR="00EC7AE0" w:rsidRPr="00EC7AE0" w:rsidRDefault="00EC7AE0" w:rsidP="00EC7AE0">
      <w:pPr>
        <w:numPr>
          <w:ilvl w:val="0"/>
          <w:numId w:val="15"/>
        </w:numPr>
      </w:pPr>
      <w:r w:rsidRPr="00EC7AE0">
        <w:t>Der må ikke være negle med markant mere eller mindre nailart end andre.</w:t>
      </w:r>
    </w:p>
    <w:p w14:paraId="13A3EF1B" w14:textId="7210E746" w:rsidR="00EC7AE0" w:rsidRPr="00EC7AE0" w:rsidRDefault="002946C7" w:rsidP="00EC7AE0">
      <w:r w:rsidRPr="002946C7">
        <w:rPr>
          <w:b/>
          <w:bCs/>
        </w:rPr>
        <w:t xml:space="preserve">Level of </w:t>
      </w:r>
      <w:proofErr w:type="spellStart"/>
      <w:r w:rsidRPr="002946C7">
        <w:rPr>
          <w:b/>
          <w:bCs/>
        </w:rPr>
        <w:t>difficulty</w:t>
      </w:r>
      <w:proofErr w:type="spellEnd"/>
    </w:p>
    <w:p w14:paraId="13189762" w14:textId="77777777" w:rsidR="00EC7AE0" w:rsidRPr="00EC7AE0" w:rsidRDefault="00EC7AE0" w:rsidP="00EC7AE0">
      <w:pPr>
        <w:numPr>
          <w:ilvl w:val="0"/>
          <w:numId w:val="16"/>
        </w:numPr>
      </w:pPr>
      <w:r w:rsidRPr="00EC7AE0">
        <w:t>Bedømmes ud fra neglenes samlede sværhedsgrad samt den specifikke division, som deltageren stiller op i.</w:t>
      </w:r>
    </w:p>
    <w:p w14:paraId="544A6DC1" w14:textId="77777777" w:rsidR="00EC7AE0" w:rsidRPr="00EC7AE0" w:rsidRDefault="00EC7AE0" w:rsidP="00EC7AE0">
      <w:pPr>
        <w:rPr>
          <w:vanish/>
        </w:rPr>
      </w:pPr>
      <w:r w:rsidRPr="00EC7AE0">
        <w:rPr>
          <w:vanish/>
        </w:rPr>
        <w:t>Øverst på formularen</w:t>
      </w:r>
    </w:p>
    <w:p w14:paraId="46616CD0" w14:textId="77777777" w:rsidR="00EC7AE0" w:rsidRPr="00EC7AE0" w:rsidRDefault="00EC7AE0" w:rsidP="00EC7AE0">
      <w:pPr>
        <w:rPr>
          <w:vanish/>
        </w:rPr>
      </w:pPr>
      <w:r w:rsidRPr="00EC7AE0">
        <w:rPr>
          <w:vanish/>
        </w:rPr>
        <w:t>Nederst på formularen</w:t>
      </w:r>
    </w:p>
    <w:p w14:paraId="4A7D62F5" w14:textId="77777777" w:rsidR="006B112D" w:rsidRDefault="006B112D"/>
    <w:sectPr w:rsidR="006B112D" w:rsidSect="00D85834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96B4" w14:textId="77777777" w:rsidR="00AF219D" w:rsidRDefault="00AF219D" w:rsidP="002946C7">
      <w:r>
        <w:separator/>
      </w:r>
    </w:p>
  </w:endnote>
  <w:endnote w:type="continuationSeparator" w:id="0">
    <w:p w14:paraId="232F0468" w14:textId="77777777" w:rsidR="00AF219D" w:rsidRDefault="00AF219D" w:rsidP="002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F1857" w14:textId="29CAA045" w:rsidR="002946C7" w:rsidRDefault="002946C7" w:rsidP="002946C7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4E60AC3F" w14:textId="25939512" w:rsidR="002946C7" w:rsidRDefault="002946C7">
    <w:pPr>
      <w:pStyle w:val="Sidefod"/>
    </w:pPr>
  </w:p>
  <w:p w14:paraId="7687537A" w14:textId="77777777" w:rsidR="002946C7" w:rsidRDefault="002946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7A42" w14:textId="77777777" w:rsidR="00AF219D" w:rsidRDefault="00AF219D" w:rsidP="002946C7">
      <w:r>
        <w:separator/>
      </w:r>
    </w:p>
  </w:footnote>
  <w:footnote w:type="continuationSeparator" w:id="0">
    <w:p w14:paraId="1FC7E872" w14:textId="77777777" w:rsidR="00AF219D" w:rsidRDefault="00AF219D" w:rsidP="0029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10BE" w14:textId="4A66058D" w:rsidR="002946C7" w:rsidRDefault="002946C7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B7597D" wp14:editId="38204ADA">
          <wp:simplePos x="0" y="0"/>
          <wp:positionH relativeFrom="column">
            <wp:posOffset>2082800</wp:posOffset>
          </wp:positionH>
          <wp:positionV relativeFrom="paragraph">
            <wp:posOffset>-470535</wp:posOffset>
          </wp:positionV>
          <wp:extent cx="1612900" cy="1139680"/>
          <wp:effectExtent l="0" t="0" r="0" b="0"/>
          <wp:wrapNone/>
          <wp:docPr id="1876014507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1212B" w14:textId="77777777" w:rsidR="002946C7" w:rsidRDefault="002946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CBE"/>
    <w:multiLevelType w:val="multilevel"/>
    <w:tmpl w:val="08FA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017D1"/>
    <w:multiLevelType w:val="multilevel"/>
    <w:tmpl w:val="D5F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58DF"/>
    <w:multiLevelType w:val="multilevel"/>
    <w:tmpl w:val="4A10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B6C5A"/>
    <w:multiLevelType w:val="multilevel"/>
    <w:tmpl w:val="FB8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5694D"/>
    <w:multiLevelType w:val="multilevel"/>
    <w:tmpl w:val="FABE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C0473"/>
    <w:multiLevelType w:val="multilevel"/>
    <w:tmpl w:val="DB8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41C7D"/>
    <w:multiLevelType w:val="multilevel"/>
    <w:tmpl w:val="48F2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1446D"/>
    <w:multiLevelType w:val="multilevel"/>
    <w:tmpl w:val="B55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74214"/>
    <w:multiLevelType w:val="multilevel"/>
    <w:tmpl w:val="794A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455BA"/>
    <w:multiLevelType w:val="multilevel"/>
    <w:tmpl w:val="080A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A13FA"/>
    <w:multiLevelType w:val="multilevel"/>
    <w:tmpl w:val="0C2E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62298"/>
    <w:multiLevelType w:val="multilevel"/>
    <w:tmpl w:val="D96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53F8C"/>
    <w:multiLevelType w:val="multilevel"/>
    <w:tmpl w:val="302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54DB9"/>
    <w:multiLevelType w:val="multilevel"/>
    <w:tmpl w:val="D672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05926"/>
    <w:multiLevelType w:val="multilevel"/>
    <w:tmpl w:val="82F8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1162B"/>
    <w:multiLevelType w:val="multilevel"/>
    <w:tmpl w:val="336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14695">
    <w:abstractNumId w:val="11"/>
  </w:num>
  <w:num w:numId="2" w16cid:durableId="607785294">
    <w:abstractNumId w:val="8"/>
  </w:num>
  <w:num w:numId="3" w16cid:durableId="1260600524">
    <w:abstractNumId w:val="0"/>
  </w:num>
  <w:num w:numId="4" w16cid:durableId="1949265589">
    <w:abstractNumId w:val="5"/>
  </w:num>
  <w:num w:numId="5" w16cid:durableId="1586038219">
    <w:abstractNumId w:val="13"/>
  </w:num>
  <w:num w:numId="6" w16cid:durableId="1653945151">
    <w:abstractNumId w:val="12"/>
  </w:num>
  <w:num w:numId="7" w16cid:durableId="1483693290">
    <w:abstractNumId w:val="6"/>
  </w:num>
  <w:num w:numId="8" w16cid:durableId="475074827">
    <w:abstractNumId w:val="10"/>
  </w:num>
  <w:num w:numId="9" w16cid:durableId="369720588">
    <w:abstractNumId w:val="15"/>
  </w:num>
  <w:num w:numId="10" w16cid:durableId="508713813">
    <w:abstractNumId w:val="14"/>
  </w:num>
  <w:num w:numId="11" w16cid:durableId="1810857760">
    <w:abstractNumId w:val="2"/>
  </w:num>
  <w:num w:numId="12" w16cid:durableId="2065985470">
    <w:abstractNumId w:val="9"/>
  </w:num>
  <w:num w:numId="13" w16cid:durableId="1869180989">
    <w:abstractNumId w:val="3"/>
  </w:num>
  <w:num w:numId="14" w16cid:durableId="1250894446">
    <w:abstractNumId w:val="4"/>
  </w:num>
  <w:num w:numId="15" w16cid:durableId="1679693652">
    <w:abstractNumId w:val="1"/>
  </w:num>
  <w:num w:numId="16" w16cid:durableId="1992176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0"/>
    <w:rsid w:val="002946C7"/>
    <w:rsid w:val="00404B04"/>
    <w:rsid w:val="006B112D"/>
    <w:rsid w:val="00A53586"/>
    <w:rsid w:val="00AF219D"/>
    <w:rsid w:val="00D85834"/>
    <w:rsid w:val="00DE4656"/>
    <w:rsid w:val="00E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2F77"/>
  <w15:chartTrackingRefBased/>
  <w15:docId w15:val="{F10D0228-F338-2147-B0EC-DDC5E186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7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7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7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7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7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7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7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7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7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7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7A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7A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7A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7A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7A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7A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7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7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7A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7A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7A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7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7A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7AE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946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46C7"/>
  </w:style>
  <w:style w:type="paragraph" w:styleId="Sidefod">
    <w:name w:val="footer"/>
    <w:basedOn w:val="Normal"/>
    <w:link w:val="SidefodTegn"/>
    <w:uiPriority w:val="99"/>
    <w:unhideWhenUsed/>
    <w:rsid w:val="002946C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0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2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0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8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42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2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4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0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2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67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7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6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95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7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0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1</cp:revision>
  <dcterms:created xsi:type="dcterms:W3CDTF">2024-10-30T19:25:00Z</dcterms:created>
  <dcterms:modified xsi:type="dcterms:W3CDTF">2024-10-30T19:40:00Z</dcterms:modified>
</cp:coreProperties>
</file>