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95301" w14:textId="3437C6D7" w:rsidR="00DE3B57" w:rsidRDefault="00DE3B57" w:rsidP="00DE3B57">
      <w:pPr>
        <w:pStyle w:val="Overskrift1"/>
        <w:rPr>
          <w:color w:val="E4C6B0"/>
        </w:rPr>
      </w:pPr>
      <w:proofErr w:type="gramStart"/>
      <w:r w:rsidRPr="00DE3B57">
        <w:rPr>
          <w:color w:val="E4C6B0"/>
        </w:rPr>
        <w:t>Gelé konkurrencen</w:t>
      </w:r>
      <w:proofErr w:type="gramEnd"/>
    </w:p>
    <w:p w14:paraId="37F00CAD" w14:textId="77777777" w:rsidR="00DE3B57" w:rsidRPr="00DE3B57" w:rsidRDefault="00DE3B57" w:rsidP="00DE3B57"/>
    <w:p w14:paraId="00124374" w14:textId="77777777" w:rsidR="00DE3B57" w:rsidRPr="00DE3B57" w:rsidRDefault="00DE3B57" w:rsidP="00DE3B57">
      <w:r w:rsidRPr="00DE3B57">
        <w:t>For at vinde titlen som Danmarksmester skal du deltage i både Gele Tip og Gele Skabelon i division 3.</w:t>
      </w:r>
    </w:p>
    <w:p w14:paraId="57B276CE" w14:textId="77777777" w:rsidR="00DE3B57" w:rsidRPr="00DE3B57" w:rsidRDefault="00DE3B57" w:rsidP="00DE3B57">
      <w:r w:rsidRPr="00DE3B57">
        <w:t>Du har i gelekonkurrencen mulighed for at deltage i to konkurrencer i samme konkurrence. Gelekonkurrencen består af to én-håndskonkurrencer, hvor højre hånd skal laves på tipper, og venstre hånd skal laves på skabelon. Du kan også vælge kun at deltage i én af konkurrencerne og dermed kun lave én hånd. Deltager du kun med én hånd, har du 1 time og 15 minutter til at udføre dit arbejde. Deltager du med begge hænder, har du samlet 2 timer og 30 minutter.</w:t>
      </w:r>
    </w:p>
    <w:p w14:paraId="7484A97B" w14:textId="77777777" w:rsidR="00DE3B57" w:rsidRPr="00DE3B57" w:rsidRDefault="00DE3B57" w:rsidP="00DE3B57">
      <w:r w:rsidRPr="00DE3B57">
        <w:rPr>
          <w:b/>
          <w:bCs/>
        </w:rPr>
        <w:t>BEMÆRK:</w:t>
      </w:r>
    </w:p>
    <w:p w14:paraId="2066C9B3" w14:textId="77777777" w:rsidR="00DE3B57" w:rsidRPr="00DE3B57" w:rsidRDefault="00DE3B57" w:rsidP="00DE3B57">
      <w:pPr>
        <w:numPr>
          <w:ilvl w:val="0"/>
          <w:numId w:val="1"/>
        </w:numPr>
      </w:pPr>
      <w:r w:rsidRPr="00DE3B57">
        <w:t>Højre hånd SKAL være den, hvor der bruges tipper.</w:t>
      </w:r>
    </w:p>
    <w:p w14:paraId="22548ECD" w14:textId="77777777" w:rsidR="00DE3B57" w:rsidRPr="00DE3B57" w:rsidRDefault="00DE3B57" w:rsidP="00DE3B57">
      <w:pPr>
        <w:numPr>
          <w:ilvl w:val="0"/>
          <w:numId w:val="1"/>
        </w:numPr>
      </w:pPr>
      <w:r w:rsidRPr="00DE3B57">
        <w:t>Venstre hånd SKAL være den, hvor der bruges skabelon.</w:t>
      </w:r>
    </w:p>
    <w:p w14:paraId="20F71FD9" w14:textId="77777777" w:rsidR="00DE3B57" w:rsidRPr="00DE3B57" w:rsidRDefault="00DE3B57" w:rsidP="00DE3B57">
      <w:pPr>
        <w:rPr>
          <w:b/>
          <w:bCs/>
        </w:rPr>
      </w:pPr>
      <w:r w:rsidRPr="00DE3B57">
        <w:rPr>
          <w:b/>
          <w:bCs/>
        </w:rPr>
        <w:t>Regler</w:t>
      </w:r>
    </w:p>
    <w:p w14:paraId="438D8559" w14:textId="77777777" w:rsidR="00DE3B57" w:rsidRPr="00DE3B57" w:rsidRDefault="00DE3B57" w:rsidP="00DE3B57">
      <w:pPr>
        <w:numPr>
          <w:ilvl w:val="0"/>
          <w:numId w:val="2"/>
        </w:numPr>
      </w:pPr>
      <w:r w:rsidRPr="00DE3B57">
        <w:rPr>
          <w:b/>
          <w:bCs/>
        </w:rPr>
        <w:t>Farve:</w:t>
      </w:r>
      <w:r w:rsidRPr="00DE3B57">
        <w:t xml:space="preserve"> Tommel- og lillefinger skal lakeres med en rød, cremet gelpolish, som du selv medbringer. Den skal være klassisk rød uden </w:t>
      </w:r>
      <w:proofErr w:type="spellStart"/>
      <w:r w:rsidRPr="00DE3B57">
        <w:t>shimmer</w:t>
      </w:r>
      <w:proofErr w:type="spellEnd"/>
      <w:r w:rsidRPr="00DE3B57">
        <w:t>, glimmer, perlemor m.m.</w:t>
      </w:r>
    </w:p>
    <w:p w14:paraId="2741860B" w14:textId="77777777" w:rsidR="00DE3B57" w:rsidRPr="00DE3B57" w:rsidRDefault="00DE3B57" w:rsidP="00DE3B57">
      <w:pPr>
        <w:numPr>
          <w:ilvl w:val="0"/>
          <w:numId w:val="2"/>
        </w:numPr>
      </w:pPr>
      <w:r w:rsidRPr="00DE3B57">
        <w:rPr>
          <w:b/>
          <w:bCs/>
        </w:rPr>
        <w:t>Farvevalg:</w:t>
      </w:r>
      <w:r w:rsidRPr="00DE3B57">
        <w:t xml:space="preserve"> Der skal laves et traditionelt pink og hvidt sæt gelenegle. Følgende farver er tilladt: cover pink, transparent pink, clear og hvid gele. Dette er ikke salonnegle, og der forventes, at neglene er tynde, har C-kurve og skarpe smilelinjer.</w:t>
      </w:r>
    </w:p>
    <w:p w14:paraId="17C01E41" w14:textId="77777777" w:rsidR="00DE3B57" w:rsidRPr="00DE3B57" w:rsidRDefault="00DE3B57" w:rsidP="00DE3B57">
      <w:pPr>
        <w:numPr>
          <w:ilvl w:val="0"/>
          <w:numId w:val="2"/>
        </w:numPr>
      </w:pPr>
      <w:r w:rsidRPr="00DE3B57">
        <w:rPr>
          <w:b/>
          <w:bCs/>
        </w:rPr>
        <w:t>Produktkrav:</w:t>
      </w:r>
      <w:r w:rsidRPr="00DE3B57">
        <w:t xml:space="preserve"> Kun traditionel gele må anvendes (akrylgel er ikke tilladt).</w:t>
      </w:r>
    </w:p>
    <w:p w14:paraId="40555750" w14:textId="77777777" w:rsidR="00DE3B57" w:rsidRPr="00DE3B57" w:rsidRDefault="00DE3B57" w:rsidP="00DE3B57">
      <w:pPr>
        <w:numPr>
          <w:ilvl w:val="0"/>
          <w:numId w:val="2"/>
        </w:numPr>
      </w:pPr>
      <w:r w:rsidRPr="00DE3B57">
        <w:rPr>
          <w:b/>
          <w:bCs/>
        </w:rPr>
        <w:t>Topcoat:</w:t>
      </w:r>
      <w:r w:rsidRPr="00DE3B57">
        <w:t xml:space="preserve"> Gel </w:t>
      </w:r>
      <w:proofErr w:type="spellStart"/>
      <w:r w:rsidRPr="00DE3B57">
        <w:t>sealer</w:t>
      </w:r>
      <w:proofErr w:type="spellEnd"/>
      <w:r w:rsidRPr="00DE3B57">
        <w:t xml:space="preserve"> er tilladt i denne konkurrence, men andre topcoat-produkter er ikke tilladt.</w:t>
      </w:r>
    </w:p>
    <w:p w14:paraId="25037EA4" w14:textId="77777777" w:rsidR="00DE3B57" w:rsidRPr="00DE3B57" w:rsidRDefault="00DE3B57" w:rsidP="00DE3B57">
      <w:pPr>
        <w:numPr>
          <w:ilvl w:val="0"/>
          <w:numId w:val="2"/>
        </w:numPr>
      </w:pPr>
      <w:r w:rsidRPr="00DE3B57">
        <w:rPr>
          <w:b/>
          <w:bCs/>
        </w:rPr>
        <w:t>Negleolie:</w:t>
      </w:r>
      <w:r w:rsidRPr="00DE3B57">
        <w:t xml:space="preserve"> Negleolie er tilladt – men bemærk, at overdreven brug af olie trækker ned.</w:t>
      </w:r>
    </w:p>
    <w:p w14:paraId="121E269C" w14:textId="77777777" w:rsidR="00DE3B57" w:rsidRPr="00DE3B57" w:rsidRDefault="00DE3B57" w:rsidP="00DE3B57">
      <w:pPr>
        <w:numPr>
          <w:ilvl w:val="0"/>
          <w:numId w:val="2"/>
        </w:numPr>
      </w:pPr>
      <w:r w:rsidRPr="00DE3B57">
        <w:rPr>
          <w:b/>
          <w:bCs/>
        </w:rPr>
        <w:t>Finish:</w:t>
      </w:r>
      <w:r w:rsidRPr="00DE3B57">
        <w:t xml:space="preserve"> Vand og sæbe må bruges til finish.</w:t>
      </w:r>
    </w:p>
    <w:p w14:paraId="29BBD7A9" w14:textId="77777777" w:rsidR="00DE3B57" w:rsidRPr="00DE3B57" w:rsidRDefault="00DE3B57" w:rsidP="00DE3B57">
      <w:pPr>
        <w:numPr>
          <w:ilvl w:val="0"/>
          <w:numId w:val="2"/>
        </w:numPr>
      </w:pPr>
      <w:r w:rsidRPr="00DE3B57">
        <w:rPr>
          <w:b/>
          <w:bCs/>
        </w:rPr>
        <w:t>Forberedelse:</w:t>
      </w:r>
      <w:r w:rsidRPr="00DE3B57">
        <w:t xml:space="preserve"> Skabeloner og tipper må ikke forberedes på nogen måde inden konkurrencens start.</w:t>
      </w:r>
    </w:p>
    <w:p w14:paraId="264D2F96" w14:textId="77777777" w:rsidR="00DE3B57" w:rsidRPr="00DE3B57" w:rsidRDefault="00DE3B57" w:rsidP="00DE3B57">
      <w:pPr>
        <w:numPr>
          <w:ilvl w:val="0"/>
          <w:numId w:val="2"/>
        </w:numPr>
      </w:pPr>
      <w:r w:rsidRPr="00DE3B57">
        <w:rPr>
          <w:b/>
          <w:bCs/>
        </w:rPr>
        <w:t>Redskaber:</w:t>
      </w:r>
      <w:r w:rsidRPr="00DE3B57">
        <w:t xml:space="preserve"> Fil, olie og creme er tilladt. </w:t>
      </w:r>
      <w:proofErr w:type="spellStart"/>
      <w:r w:rsidRPr="00DE3B57">
        <w:t>Pinching</w:t>
      </w:r>
      <w:proofErr w:type="spellEnd"/>
      <w:r w:rsidRPr="00DE3B57">
        <w:t xml:space="preserve">-redskaber og C-kurve </w:t>
      </w:r>
      <w:proofErr w:type="spellStart"/>
      <w:r w:rsidRPr="00DE3B57">
        <w:t>sticks</w:t>
      </w:r>
      <w:proofErr w:type="spellEnd"/>
      <w:r w:rsidRPr="00DE3B57">
        <w:t xml:space="preserve"> er tilladt.</w:t>
      </w:r>
    </w:p>
    <w:p w14:paraId="7A274204" w14:textId="77777777" w:rsidR="00DE3B57" w:rsidRDefault="00DE3B57" w:rsidP="00DE3B57">
      <w:r w:rsidRPr="00DE3B57">
        <w:t>Alle generelle regler gælder også i denne konkurrence (LÆS DEM OMHYGGELIGT).</w:t>
      </w:r>
    </w:p>
    <w:p w14:paraId="4E13F85B" w14:textId="77777777" w:rsidR="00DE3B57" w:rsidRPr="00DE3B57" w:rsidRDefault="00DE3B57" w:rsidP="00DE3B57"/>
    <w:p w14:paraId="4F1C79F4" w14:textId="6F2B9AE4" w:rsidR="00DE3B57" w:rsidRDefault="00DE3B57" w:rsidP="00DE3B57">
      <w:pPr>
        <w:rPr>
          <w:b/>
          <w:bCs/>
        </w:rPr>
      </w:pPr>
      <w:r w:rsidRPr="00DE3B57">
        <w:rPr>
          <w:b/>
          <w:bCs/>
        </w:rPr>
        <w:t>Bedømmelseskriterier</w:t>
      </w:r>
      <w:r>
        <w:rPr>
          <w:b/>
          <w:bCs/>
        </w:rPr>
        <w:t>:</w:t>
      </w:r>
    </w:p>
    <w:p w14:paraId="57955ADD" w14:textId="77777777" w:rsidR="00DE3B57" w:rsidRPr="00DE3B57" w:rsidRDefault="00DE3B57" w:rsidP="00DE3B57">
      <w:pPr>
        <w:rPr>
          <w:b/>
          <w:bCs/>
        </w:rPr>
      </w:pPr>
    </w:p>
    <w:p w14:paraId="127F7211" w14:textId="526DE0E2" w:rsidR="00DE3B57" w:rsidRPr="00DE3B57" w:rsidRDefault="00DE3B57" w:rsidP="00DE3B57">
      <w:pPr>
        <w:pStyle w:val="Listeafsnit"/>
        <w:numPr>
          <w:ilvl w:val="0"/>
          <w:numId w:val="22"/>
        </w:numPr>
      </w:pPr>
      <w:proofErr w:type="spellStart"/>
      <w:r w:rsidRPr="00DE3B57">
        <w:rPr>
          <w:b/>
          <w:bCs/>
        </w:rPr>
        <w:t>Convex</w:t>
      </w:r>
      <w:proofErr w:type="spellEnd"/>
    </w:p>
    <w:p w14:paraId="3E47A348" w14:textId="77777777" w:rsidR="00DE3B57" w:rsidRPr="00DE3B57" w:rsidRDefault="00DE3B57" w:rsidP="00DE3B57">
      <w:pPr>
        <w:numPr>
          <w:ilvl w:val="0"/>
          <w:numId w:val="3"/>
        </w:numPr>
      </w:pPr>
      <w:r w:rsidRPr="00DE3B57">
        <w:t>Overfladen af neglen skal være uden ujævnheder på ydersiden.</w:t>
      </w:r>
    </w:p>
    <w:p w14:paraId="5D4FE855" w14:textId="05EC55E1" w:rsidR="00DE3B57" w:rsidRPr="00DE3B57" w:rsidRDefault="00DE3B57" w:rsidP="00DE3B57">
      <w:pPr>
        <w:numPr>
          <w:ilvl w:val="0"/>
          <w:numId w:val="3"/>
        </w:numPr>
      </w:pPr>
      <w:r w:rsidRPr="00DE3B57">
        <w:t>Dommeren vurderer neglen</w:t>
      </w:r>
      <w:r>
        <w:t xml:space="preserve"> </w:t>
      </w:r>
      <w:r w:rsidRPr="00DE3B57">
        <w:t>fra bagsideperspektive</w:t>
      </w:r>
      <w:r>
        <w:t>t</w:t>
      </w:r>
      <w:r w:rsidRPr="00DE3B57">
        <w:t>.</w:t>
      </w:r>
    </w:p>
    <w:p w14:paraId="5D90E349" w14:textId="5151C5EE" w:rsidR="00DE3B57" w:rsidRPr="00DE3B57" w:rsidRDefault="00DE3B57" w:rsidP="00DE3B57">
      <w:pPr>
        <w:numPr>
          <w:ilvl w:val="0"/>
          <w:numId w:val="3"/>
        </w:numPr>
      </w:pPr>
      <w:r w:rsidRPr="00DE3B57">
        <w:t xml:space="preserve">Overfladen skal fremstå symmetrisk hele </w:t>
      </w:r>
      <w:proofErr w:type="gramStart"/>
      <w:r w:rsidRPr="00DE3B57">
        <w:t>vejen</w:t>
      </w:r>
      <w:r>
        <w:t>.</w:t>
      </w:r>
      <w:r w:rsidRPr="00DE3B57">
        <w:t>.</w:t>
      </w:r>
      <w:proofErr w:type="gramEnd"/>
    </w:p>
    <w:p w14:paraId="1A6C62A1" w14:textId="33C59307" w:rsidR="00DE3B57" w:rsidRPr="00DE3B57" w:rsidRDefault="00DE3B57" w:rsidP="00DE3B57">
      <w:pPr>
        <w:pStyle w:val="Listeafsnit"/>
        <w:numPr>
          <w:ilvl w:val="0"/>
          <w:numId w:val="22"/>
        </w:numPr>
      </w:pPr>
      <w:proofErr w:type="spellStart"/>
      <w:r w:rsidRPr="00DE3B57">
        <w:rPr>
          <w:b/>
          <w:bCs/>
        </w:rPr>
        <w:t>Concave</w:t>
      </w:r>
      <w:proofErr w:type="spellEnd"/>
    </w:p>
    <w:p w14:paraId="4B107EAC" w14:textId="77777777" w:rsidR="00DE3B57" w:rsidRPr="00DE3B57" w:rsidRDefault="00DE3B57" w:rsidP="00DE3B57">
      <w:pPr>
        <w:numPr>
          <w:ilvl w:val="0"/>
          <w:numId w:val="4"/>
        </w:numPr>
      </w:pPr>
      <w:r w:rsidRPr="00DE3B57">
        <w:t>Den indvendige del af neglen, eller tunnelen på den frie kant, skal være helt symmetrisk og koncentrisk.</w:t>
      </w:r>
    </w:p>
    <w:p w14:paraId="52D87190" w14:textId="77777777" w:rsidR="00DE3B57" w:rsidRPr="00DE3B57" w:rsidRDefault="00DE3B57" w:rsidP="00DE3B57">
      <w:pPr>
        <w:numPr>
          <w:ilvl w:val="0"/>
          <w:numId w:val="4"/>
        </w:numPr>
      </w:pPr>
      <w:r w:rsidRPr="00DE3B57">
        <w:t>Den frie kant skal fremstå som indersiden af en tunnel langs hele den synlige kant, eller indtil C-kurvepinden berører fingerspidsen fra undersiden.</w:t>
      </w:r>
    </w:p>
    <w:p w14:paraId="54897C6D" w14:textId="1DBE16E2" w:rsidR="00DE3B57" w:rsidRPr="00DE3B57" w:rsidRDefault="00DE3B57" w:rsidP="00DE3B57">
      <w:pPr>
        <w:pStyle w:val="Listeafsnit"/>
        <w:numPr>
          <w:ilvl w:val="0"/>
          <w:numId w:val="22"/>
        </w:numPr>
      </w:pPr>
      <w:proofErr w:type="spellStart"/>
      <w:r w:rsidRPr="00DE3B57">
        <w:rPr>
          <w:b/>
          <w:bCs/>
        </w:rPr>
        <w:t>Arch</w:t>
      </w:r>
      <w:proofErr w:type="spellEnd"/>
      <w:r w:rsidRPr="00DE3B57">
        <w:rPr>
          <w:b/>
          <w:bCs/>
        </w:rPr>
        <w:t xml:space="preserve"> &amp; </w:t>
      </w:r>
      <w:proofErr w:type="spellStart"/>
      <w:r w:rsidRPr="00DE3B57">
        <w:rPr>
          <w:b/>
          <w:bCs/>
        </w:rPr>
        <w:t>Apex</w:t>
      </w:r>
      <w:proofErr w:type="spellEnd"/>
    </w:p>
    <w:p w14:paraId="397736A4" w14:textId="22DA2C0A" w:rsidR="00DE3B57" w:rsidRPr="00DE3B57" w:rsidRDefault="00DE3B57" w:rsidP="00DE3B57">
      <w:pPr>
        <w:numPr>
          <w:ilvl w:val="0"/>
          <w:numId w:val="5"/>
        </w:numPr>
      </w:pPr>
      <w:proofErr w:type="spellStart"/>
      <w:r w:rsidRPr="00DE3B57">
        <w:t>Apex</w:t>
      </w:r>
      <w:proofErr w:type="spellEnd"/>
      <w:r w:rsidRPr="00DE3B57">
        <w:t xml:space="preserve"> (det højeste punkt) skal ikke være overdrevet og skal have en gradvis hældning, placeret konsistent.</w:t>
      </w:r>
    </w:p>
    <w:p w14:paraId="2D7811A3" w14:textId="77777777" w:rsidR="00DE3B57" w:rsidRPr="00DE3B57" w:rsidRDefault="00DE3B57" w:rsidP="00DE3B57">
      <w:pPr>
        <w:numPr>
          <w:ilvl w:val="0"/>
          <w:numId w:val="5"/>
        </w:numPr>
      </w:pPr>
      <w:r w:rsidRPr="00DE3B57">
        <w:t xml:space="preserve">Buen og </w:t>
      </w:r>
      <w:proofErr w:type="spellStart"/>
      <w:r w:rsidRPr="00DE3B57">
        <w:t>apex</w:t>
      </w:r>
      <w:proofErr w:type="spellEnd"/>
      <w:r w:rsidRPr="00DE3B57">
        <w:t xml:space="preserve"> må ikke være for tydelige eller for flade.</w:t>
      </w:r>
    </w:p>
    <w:p w14:paraId="72496ECE" w14:textId="77777777" w:rsidR="00DE3B57" w:rsidRPr="00DE3B57" w:rsidRDefault="00DE3B57" w:rsidP="00DE3B57">
      <w:pPr>
        <w:numPr>
          <w:ilvl w:val="0"/>
          <w:numId w:val="5"/>
        </w:numPr>
      </w:pPr>
      <w:r w:rsidRPr="00DE3B57">
        <w:lastRenderedPageBreak/>
        <w:t>Buen bør ikke være placeret for langt fremme eller tilbage fra profilperspektivet.</w:t>
      </w:r>
    </w:p>
    <w:p w14:paraId="062CD7D0" w14:textId="12712C6E" w:rsidR="00DE3B57" w:rsidRPr="00DE3B57" w:rsidRDefault="00DE3B57" w:rsidP="00DE3B57">
      <w:pPr>
        <w:pStyle w:val="Listeafsnit"/>
        <w:numPr>
          <w:ilvl w:val="0"/>
          <w:numId w:val="22"/>
        </w:numPr>
      </w:pPr>
      <w:r w:rsidRPr="00DE3B57">
        <w:rPr>
          <w:b/>
          <w:bCs/>
        </w:rPr>
        <w:t>Form Fit (Skabelonkonkurrencen - venstre hånd)</w:t>
      </w:r>
    </w:p>
    <w:p w14:paraId="01600D86" w14:textId="77777777" w:rsidR="00DE3B57" w:rsidRPr="00DE3B57" w:rsidRDefault="00DE3B57" w:rsidP="00DE3B57">
      <w:pPr>
        <w:numPr>
          <w:ilvl w:val="0"/>
          <w:numId w:val="6"/>
        </w:numPr>
      </w:pPr>
      <w:r w:rsidRPr="00DE3B57">
        <w:t>Forlængelsen af neglen skal være uden indhak eller huller ved sidevæggene, hvor den frie kant begynder.</w:t>
      </w:r>
    </w:p>
    <w:p w14:paraId="5CF381AE" w14:textId="5DCB25C8" w:rsidR="00DE3B57" w:rsidRPr="00DE3B57" w:rsidRDefault="00DE3B57" w:rsidP="00DE3B57">
      <w:pPr>
        <w:pStyle w:val="Listeafsnit"/>
        <w:numPr>
          <w:ilvl w:val="0"/>
          <w:numId w:val="22"/>
        </w:numPr>
      </w:pPr>
      <w:r w:rsidRPr="00DE3B57">
        <w:rPr>
          <w:b/>
          <w:bCs/>
        </w:rPr>
        <w:t>Tip Application (Tip-konkurrencen - højre hånd)</w:t>
      </w:r>
    </w:p>
    <w:p w14:paraId="04C2CC4E" w14:textId="77777777" w:rsidR="00DE3B57" w:rsidRPr="00DE3B57" w:rsidRDefault="00DE3B57" w:rsidP="00DE3B57">
      <w:pPr>
        <w:numPr>
          <w:ilvl w:val="0"/>
          <w:numId w:val="7"/>
        </w:numPr>
      </w:pPr>
      <w:r w:rsidRPr="00DE3B57">
        <w:t>Tipperne skal passe korrekt i størrelse og være korrekt placeret.</w:t>
      </w:r>
    </w:p>
    <w:p w14:paraId="40246DFB" w14:textId="77777777" w:rsidR="00DE3B57" w:rsidRPr="00DE3B57" w:rsidRDefault="00DE3B57" w:rsidP="00DE3B57">
      <w:pPr>
        <w:numPr>
          <w:ilvl w:val="0"/>
          <w:numId w:val="7"/>
        </w:numPr>
      </w:pPr>
      <w:r w:rsidRPr="00DE3B57">
        <w:t xml:space="preserve">Der må ikke være </w:t>
      </w:r>
      <w:proofErr w:type="spellStart"/>
      <w:r w:rsidRPr="00DE3B57">
        <w:t>sidewalls</w:t>
      </w:r>
      <w:proofErr w:type="spellEnd"/>
      <w:r w:rsidRPr="00DE3B57">
        <w:t xml:space="preserve"> uden produkt, og ingen huller mellem tippen og naturneglen.</w:t>
      </w:r>
    </w:p>
    <w:p w14:paraId="509BFF03" w14:textId="14F73E1E" w:rsidR="00DE3B57" w:rsidRPr="00DE3B57" w:rsidRDefault="00DE3B57" w:rsidP="00DE3B57">
      <w:pPr>
        <w:pStyle w:val="Listeafsnit"/>
        <w:numPr>
          <w:ilvl w:val="0"/>
          <w:numId w:val="22"/>
        </w:numPr>
      </w:pPr>
      <w:proofErr w:type="spellStart"/>
      <w:r w:rsidRPr="00DE3B57">
        <w:rPr>
          <w:b/>
          <w:bCs/>
        </w:rPr>
        <w:t>Free</w:t>
      </w:r>
      <w:proofErr w:type="spellEnd"/>
      <w:r w:rsidRPr="00DE3B57">
        <w:rPr>
          <w:b/>
          <w:bCs/>
        </w:rPr>
        <w:t xml:space="preserve"> Edge </w:t>
      </w:r>
      <w:proofErr w:type="spellStart"/>
      <w:r w:rsidRPr="00DE3B57">
        <w:rPr>
          <w:b/>
          <w:bCs/>
        </w:rPr>
        <w:t>Thickness</w:t>
      </w:r>
      <w:proofErr w:type="spellEnd"/>
    </w:p>
    <w:p w14:paraId="0B930536" w14:textId="77777777" w:rsidR="00DE3B57" w:rsidRPr="00DE3B57" w:rsidRDefault="00DE3B57" w:rsidP="00DE3B57">
      <w:pPr>
        <w:numPr>
          <w:ilvl w:val="0"/>
          <w:numId w:val="8"/>
        </w:numPr>
      </w:pPr>
      <w:r w:rsidRPr="00DE3B57">
        <w:t xml:space="preserve">Den frie kant skal have en ensartet tykkelse på både </w:t>
      </w:r>
      <w:proofErr w:type="spellStart"/>
      <w:r w:rsidRPr="00DE3B57">
        <w:t>sidewalls</w:t>
      </w:r>
      <w:proofErr w:type="spellEnd"/>
      <w:r w:rsidRPr="00DE3B57">
        <w:t xml:space="preserve"> og midten af neglen.</w:t>
      </w:r>
    </w:p>
    <w:p w14:paraId="223BAA68" w14:textId="77777777" w:rsidR="00DE3B57" w:rsidRPr="00DE3B57" w:rsidRDefault="00DE3B57" w:rsidP="00DE3B57">
      <w:pPr>
        <w:numPr>
          <w:ilvl w:val="0"/>
          <w:numId w:val="8"/>
        </w:numPr>
      </w:pPr>
      <w:r w:rsidRPr="00DE3B57">
        <w:t>Tykkelsen må ikke overstige 1 mm ved fingerspidsens top.</w:t>
      </w:r>
    </w:p>
    <w:p w14:paraId="66051DB0" w14:textId="613703EF" w:rsidR="00DE3B57" w:rsidRPr="00DE3B57" w:rsidRDefault="00DE3B57" w:rsidP="00DE3B57">
      <w:pPr>
        <w:pStyle w:val="Listeafsnit"/>
        <w:numPr>
          <w:ilvl w:val="0"/>
          <w:numId w:val="22"/>
        </w:numPr>
      </w:pPr>
      <w:proofErr w:type="spellStart"/>
      <w:r w:rsidRPr="00DE3B57">
        <w:rPr>
          <w:b/>
          <w:bCs/>
        </w:rPr>
        <w:t>Sidewalls</w:t>
      </w:r>
      <w:proofErr w:type="spellEnd"/>
    </w:p>
    <w:p w14:paraId="6D50D4D5" w14:textId="77777777" w:rsidR="00DE3B57" w:rsidRPr="00DE3B57" w:rsidRDefault="00DE3B57" w:rsidP="00DE3B57">
      <w:pPr>
        <w:numPr>
          <w:ilvl w:val="0"/>
          <w:numId w:val="9"/>
        </w:numPr>
      </w:pPr>
      <w:r w:rsidRPr="00DE3B57">
        <w:t>Den frie kant skal gå lige ud fra de laterale neglefold.</w:t>
      </w:r>
    </w:p>
    <w:p w14:paraId="5101DECC" w14:textId="77777777" w:rsidR="00DE3B57" w:rsidRPr="00DE3B57" w:rsidRDefault="00DE3B57" w:rsidP="00DE3B57">
      <w:pPr>
        <w:numPr>
          <w:ilvl w:val="0"/>
          <w:numId w:val="9"/>
        </w:numPr>
      </w:pPr>
      <w:r w:rsidRPr="00DE3B57">
        <w:t>Neglen skal være ensartet og uden ujævnheder på den frie kant.</w:t>
      </w:r>
    </w:p>
    <w:p w14:paraId="4FCD15D8" w14:textId="77777777" w:rsidR="00DE3B57" w:rsidRPr="00DE3B57" w:rsidRDefault="00DE3B57" w:rsidP="00DE3B57">
      <w:pPr>
        <w:numPr>
          <w:ilvl w:val="0"/>
          <w:numId w:val="9"/>
        </w:numPr>
      </w:pPr>
      <w:r w:rsidRPr="00DE3B57">
        <w:t>Sidekanterne skal føles glatte og se rene ud.</w:t>
      </w:r>
    </w:p>
    <w:p w14:paraId="09CBE23A" w14:textId="433A0600" w:rsidR="00DE3B57" w:rsidRPr="00DE3B57" w:rsidRDefault="00DE3B57" w:rsidP="00DE3B57">
      <w:pPr>
        <w:pStyle w:val="Listeafsnit"/>
        <w:numPr>
          <w:ilvl w:val="0"/>
          <w:numId w:val="22"/>
        </w:numPr>
      </w:pPr>
      <w:r w:rsidRPr="00DE3B57">
        <w:rPr>
          <w:b/>
          <w:bCs/>
        </w:rPr>
        <w:t>Lateral Side Extension</w:t>
      </w:r>
    </w:p>
    <w:p w14:paraId="6DB28DFB" w14:textId="76DD6F6B" w:rsidR="00DE3B57" w:rsidRPr="00DE3B57" w:rsidRDefault="00DE3B57" w:rsidP="00DE3B57">
      <w:pPr>
        <w:numPr>
          <w:ilvl w:val="0"/>
          <w:numId w:val="10"/>
        </w:numPr>
      </w:pPr>
      <w:r w:rsidRPr="00DE3B57">
        <w:t>Den frie kant skal ses fra profilen og gå lige ud fra sidevæggene uden at bøje opad eller nedad.</w:t>
      </w:r>
    </w:p>
    <w:p w14:paraId="75FDB7E3" w14:textId="77777777" w:rsidR="00DE3B57" w:rsidRPr="00DE3B57" w:rsidRDefault="00DE3B57" w:rsidP="00DE3B57">
      <w:pPr>
        <w:numPr>
          <w:ilvl w:val="0"/>
          <w:numId w:val="10"/>
        </w:numPr>
      </w:pPr>
      <w:r w:rsidRPr="00DE3B57">
        <w:t>Der må ikke være eksponering af den naturlige neglefold.</w:t>
      </w:r>
    </w:p>
    <w:p w14:paraId="21847A46" w14:textId="3584432C" w:rsidR="00DE3B57" w:rsidRPr="00DE3B57" w:rsidRDefault="00DE3B57" w:rsidP="00DE3B57">
      <w:pPr>
        <w:pStyle w:val="Listeafsnit"/>
        <w:numPr>
          <w:ilvl w:val="0"/>
          <w:numId w:val="22"/>
        </w:numPr>
      </w:pPr>
      <w:r w:rsidRPr="00DE3B57">
        <w:rPr>
          <w:b/>
          <w:bCs/>
        </w:rPr>
        <w:t>C-</w:t>
      </w:r>
      <w:proofErr w:type="spellStart"/>
      <w:r w:rsidRPr="00DE3B57">
        <w:rPr>
          <w:b/>
          <w:bCs/>
        </w:rPr>
        <w:t>Curve</w:t>
      </w:r>
      <w:proofErr w:type="spellEnd"/>
    </w:p>
    <w:p w14:paraId="71E03783" w14:textId="77777777" w:rsidR="00DE3B57" w:rsidRDefault="00DE3B57" w:rsidP="00DE3B57">
      <w:pPr>
        <w:numPr>
          <w:ilvl w:val="0"/>
          <w:numId w:val="20"/>
        </w:numPr>
      </w:pPr>
      <w:r w:rsidRPr="00A30186">
        <w:t>C-kurverne være mellem 40-50% af en cirkel og være symmetriske</w:t>
      </w:r>
      <w:r>
        <w:t xml:space="preserve">. </w:t>
      </w:r>
      <w:r w:rsidRPr="00A30186">
        <w:t xml:space="preserve"> </w:t>
      </w:r>
    </w:p>
    <w:p w14:paraId="45D3D3AE" w14:textId="66B106FE" w:rsidR="00DE3B57" w:rsidRPr="00DE3B57" w:rsidRDefault="00DE3B57" w:rsidP="00DE3B57">
      <w:pPr>
        <w:pStyle w:val="Listeafsnit"/>
        <w:numPr>
          <w:ilvl w:val="0"/>
          <w:numId w:val="22"/>
        </w:numPr>
      </w:pPr>
      <w:r w:rsidRPr="00DE3B57">
        <w:rPr>
          <w:b/>
          <w:bCs/>
        </w:rPr>
        <w:t xml:space="preserve">Nail </w:t>
      </w:r>
      <w:proofErr w:type="spellStart"/>
      <w:r w:rsidRPr="00DE3B57">
        <w:rPr>
          <w:b/>
          <w:bCs/>
        </w:rPr>
        <w:t>Shape</w:t>
      </w:r>
      <w:proofErr w:type="spellEnd"/>
    </w:p>
    <w:p w14:paraId="6A6C9433" w14:textId="77777777" w:rsidR="00DE3B57" w:rsidRPr="00DE3B57" w:rsidRDefault="00DE3B57" w:rsidP="00DE3B57">
      <w:pPr>
        <w:numPr>
          <w:ilvl w:val="0"/>
          <w:numId w:val="12"/>
        </w:numPr>
      </w:pPr>
      <w:r w:rsidRPr="00DE3B57">
        <w:t>Neglenes form skal være ensartet og firkantet på alle negle.</w:t>
      </w:r>
    </w:p>
    <w:p w14:paraId="627E4822" w14:textId="77777777" w:rsidR="00DE3B57" w:rsidRPr="00DE3B57" w:rsidRDefault="00DE3B57" w:rsidP="00DE3B57">
      <w:pPr>
        <w:numPr>
          <w:ilvl w:val="0"/>
          <w:numId w:val="12"/>
        </w:numPr>
      </w:pPr>
      <w:r w:rsidRPr="00DE3B57">
        <w:t>Den frie kant må ikke være skæv, og neglene skal se lige ud til neglen, ikke til fingeren.</w:t>
      </w:r>
    </w:p>
    <w:p w14:paraId="21A237DD" w14:textId="487348D2" w:rsidR="00DE3B57" w:rsidRPr="00DE3B57" w:rsidRDefault="00DE3B57" w:rsidP="00DE3B57">
      <w:pPr>
        <w:pStyle w:val="Listeafsnit"/>
        <w:numPr>
          <w:ilvl w:val="0"/>
          <w:numId w:val="22"/>
        </w:numPr>
      </w:pPr>
      <w:r w:rsidRPr="00DE3B57">
        <w:rPr>
          <w:b/>
          <w:bCs/>
        </w:rPr>
        <w:t xml:space="preserve">Surface </w:t>
      </w:r>
      <w:proofErr w:type="spellStart"/>
      <w:r w:rsidRPr="00DE3B57">
        <w:rPr>
          <w:b/>
          <w:bCs/>
        </w:rPr>
        <w:t>Smoothness</w:t>
      </w:r>
      <w:proofErr w:type="spellEnd"/>
    </w:p>
    <w:p w14:paraId="6745E842" w14:textId="77777777" w:rsidR="00DE3B57" w:rsidRPr="00DE3B57" w:rsidRDefault="00DE3B57" w:rsidP="00DE3B57">
      <w:pPr>
        <w:numPr>
          <w:ilvl w:val="0"/>
          <w:numId w:val="13"/>
        </w:numPr>
      </w:pPr>
      <w:r w:rsidRPr="00DE3B57">
        <w:t>Overfladen skal være glat uden filelinjer og have en poleret finish.</w:t>
      </w:r>
    </w:p>
    <w:p w14:paraId="7FEC170C" w14:textId="0E37A202" w:rsidR="00DE3B57" w:rsidRPr="00DE3B57" w:rsidRDefault="00DE3B57" w:rsidP="00DE3B57">
      <w:pPr>
        <w:pStyle w:val="Listeafsnit"/>
        <w:numPr>
          <w:ilvl w:val="0"/>
          <w:numId w:val="22"/>
        </w:numPr>
      </w:pPr>
      <w:proofErr w:type="spellStart"/>
      <w:r w:rsidRPr="00DE3B57">
        <w:rPr>
          <w:b/>
          <w:bCs/>
        </w:rPr>
        <w:t>Length</w:t>
      </w:r>
      <w:proofErr w:type="spellEnd"/>
    </w:p>
    <w:p w14:paraId="1F3D16DB" w14:textId="77777777" w:rsidR="00DE3B57" w:rsidRPr="00DE3B57" w:rsidRDefault="00DE3B57" w:rsidP="00DE3B57">
      <w:pPr>
        <w:numPr>
          <w:ilvl w:val="0"/>
          <w:numId w:val="14"/>
        </w:numPr>
      </w:pPr>
      <w:r w:rsidRPr="00DE3B57">
        <w:t>Pege-, lange- og ringfingre skal være af samme længde, mens tommel- og lillefinger er 1 mm kortere.</w:t>
      </w:r>
    </w:p>
    <w:p w14:paraId="05A28DD4" w14:textId="77777777" w:rsidR="00DE3B57" w:rsidRPr="00DE3B57" w:rsidRDefault="00DE3B57" w:rsidP="00DE3B57">
      <w:pPr>
        <w:numPr>
          <w:ilvl w:val="0"/>
          <w:numId w:val="14"/>
        </w:numPr>
      </w:pPr>
      <w:r w:rsidRPr="00DE3B57">
        <w:t>Længden måles fra neglebåndet til smilelinjens midte.</w:t>
      </w:r>
    </w:p>
    <w:p w14:paraId="4827AF51" w14:textId="2C65D957" w:rsidR="00DE3B57" w:rsidRPr="00DE3B57" w:rsidRDefault="00DE3B57" w:rsidP="00DE3B57">
      <w:pPr>
        <w:pStyle w:val="Listeafsnit"/>
        <w:numPr>
          <w:ilvl w:val="0"/>
          <w:numId w:val="22"/>
        </w:numPr>
      </w:pPr>
      <w:r w:rsidRPr="00DE3B57">
        <w:rPr>
          <w:b/>
          <w:bCs/>
        </w:rPr>
        <w:t>High Shine Finish</w:t>
      </w:r>
    </w:p>
    <w:p w14:paraId="357DA432" w14:textId="77777777" w:rsidR="00DE3B57" w:rsidRPr="00DE3B57" w:rsidRDefault="00DE3B57" w:rsidP="00DE3B57">
      <w:pPr>
        <w:numPr>
          <w:ilvl w:val="0"/>
          <w:numId w:val="15"/>
        </w:numPr>
      </w:pPr>
      <w:r w:rsidRPr="00DE3B57">
        <w:t>Negle uden lak skal have en højglans, glasfinish med reflekterende udseende.</w:t>
      </w:r>
    </w:p>
    <w:p w14:paraId="3010EFFA" w14:textId="77777777" w:rsidR="00DE3B57" w:rsidRPr="00DE3B57" w:rsidRDefault="00DE3B57" w:rsidP="00DE3B57">
      <w:pPr>
        <w:numPr>
          <w:ilvl w:val="0"/>
          <w:numId w:val="15"/>
        </w:numPr>
      </w:pPr>
      <w:r w:rsidRPr="00DE3B57">
        <w:t>Sider, kanter og neglebåndsområdet skal også have glans.</w:t>
      </w:r>
    </w:p>
    <w:p w14:paraId="14D30D2F" w14:textId="45028EE0" w:rsidR="00DE3B57" w:rsidRPr="00DE3B57" w:rsidRDefault="00DE3B57" w:rsidP="00DE3B57">
      <w:pPr>
        <w:pStyle w:val="Listeafsnit"/>
        <w:numPr>
          <w:ilvl w:val="0"/>
          <w:numId w:val="22"/>
        </w:numPr>
      </w:pPr>
      <w:r w:rsidRPr="00DE3B57">
        <w:rPr>
          <w:b/>
          <w:bCs/>
        </w:rPr>
        <w:t>Product Control</w:t>
      </w:r>
    </w:p>
    <w:p w14:paraId="7FAD82DC" w14:textId="77777777" w:rsidR="00DE3B57" w:rsidRPr="00DE3B57" w:rsidRDefault="00DE3B57" w:rsidP="00DE3B57">
      <w:pPr>
        <w:numPr>
          <w:ilvl w:val="0"/>
          <w:numId w:val="16"/>
        </w:numPr>
      </w:pPr>
      <w:r w:rsidRPr="00DE3B57">
        <w:t>Produktet skal have jævn fordeling med skarp farvefordeling ved smilelinjen.</w:t>
      </w:r>
    </w:p>
    <w:p w14:paraId="3E823A5E" w14:textId="77777777" w:rsidR="00DE3B57" w:rsidRPr="00DE3B57" w:rsidRDefault="00DE3B57" w:rsidP="00DE3B57">
      <w:pPr>
        <w:numPr>
          <w:ilvl w:val="0"/>
          <w:numId w:val="16"/>
        </w:numPr>
      </w:pPr>
      <w:r w:rsidRPr="00DE3B57">
        <w:t>Den hvide gele skal fremstå solid uden skygger eller luftbobler.</w:t>
      </w:r>
    </w:p>
    <w:p w14:paraId="2505F926" w14:textId="3DF1E159" w:rsidR="00DE3B57" w:rsidRPr="00DE3B57" w:rsidRDefault="00DE3B57" w:rsidP="00DE3B57">
      <w:pPr>
        <w:pStyle w:val="Listeafsnit"/>
        <w:numPr>
          <w:ilvl w:val="0"/>
          <w:numId w:val="22"/>
        </w:numPr>
      </w:pPr>
      <w:r w:rsidRPr="00DE3B57">
        <w:rPr>
          <w:b/>
          <w:bCs/>
        </w:rPr>
        <w:t>Polish Application</w:t>
      </w:r>
    </w:p>
    <w:p w14:paraId="7133E7D7" w14:textId="77777777" w:rsidR="00DE3B57" w:rsidRPr="00DE3B57" w:rsidRDefault="00DE3B57" w:rsidP="00DE3B57">
      <w:pPr>
        <w:numPr>
          <w:ilvl w:val="0"/>
          <w:numId w:val="17"/>
        </w:numPr>
      </w:pPr>
      <w:r w:rsidRPr="00DE3B57">
        <w:t>Der påføres to lag gelpolish jævnt ved neglebåndet, uden striber og uden produkt på huden eller bagsiden.</w:t>
      </w:r>
    </w:p>
    <w:p w14:paraId="6F52166B" w14:textId="164DEC86" w:rsidR="00DE3B57" w:rsidRPr="00DE3B57" w:rsidRDefault="00DE3B57" w:rsidP="00DE3B57">
      <w:pPr>
        <w:pStyle w:val="Listeafsnit"/>
        <w:numPr>
          <w:ilvl w:val="0"/>
          <w:numId w:val="22"/>
        </w:numPr>
      </w:pPr>
      <w:proofErr w:type="spellStart"/>
      <w:r w:rsidRPr="00DE3B57">
        <w:rPr>
          <w:b/>
          <w:bCs/>
        </w:rPr>
        <w:t>Cuticle</w:t>
      </w:r>
      <w:proofErr w:type="spellEnd"/>
      <w:r w:rsidRPr="00DE3B57">
        <w:rPr>
          <w:b/>
          <w:bCs/>
        </w:rPr>
        <w:t xml:space="preserve"> </w:t>
      </w:r>
      <w:proofErr w:type="spellStart"/>
      <w:r w:rsidRPr="00DE3B57">
        <w:rPr>
          <w:b/>
          <w:bCs/>
        </w:rPr>
        <w:t>Area</w:t>
      </w:r>
      <w:proofErr w:type="spellEnd"/>
    </w:p>
    <w:p w14:paraId="3B32F5B1" w14:textId="77777777" w:rsidR="00DE3B57" w:rsidRPr="00DE3B57" w:rsidRDefault="00DE3B57" w:rsidP="00DE3B57">
      <w:pPr>
        <w:numPr>
          <w:ilvl w:val="0"/>
          <w:numId w:val="18"/>
        </w:numPr>
      </w:pPr>
      <w:r w:rsidRPr="00DE3B57">
        <w:t>Området omkring neglen skal være fri for rifter og irritation. Produktet skal være tæt påført op til neglebåndet uden kontakt med huden.</w:t>
      </w:r>
    </w:p>
    <w:p w14:paraId="2D0853A7" w14:textId="58E37BA8" w:rsidR="00DE3B57" w:rsidRPr="00DE3B57" w:rsidRDefault="00DE3B57" w:rsidP="00DE3B57">
      <w:pPr>
        <w:pStyle w:val="Listeafsnit"/>
        <w:numPr>
          <w:ilvl w:val="0"/>
          <w:numId w:val="22"/>
        </w:numPr>
      </w:pPr>
      <w:r w:rsidRPr="00DE3B57">
        <w:rPr>
          <w:b/>
          <w:bCs/>
        </w:rPr>
        <w:t>Underside</w:t>
      </w:r>
    </w:p>
    <w:p w14:paraId="337E0B08" w14:textId="77777777" w:rsidR="00DE3B57" w:rsidRPr="00DE3B57" w:rsidRDefault="00DE3B57" w:rsidP="00DE3B57">
      <w:pPr>
        <w:numPr>
          <w:ilvl w:val="0"/>
          <w:numId w:val="19"/>
        </w:numPr>
      </w:pPr>
      <w:r w:rsidRPr="00DE3B57">
        <w:t>Bagsiden af neglen skal være fri for støv, snavs, lim eller overdreven olie.</w:t>
      </w:r>
    </w:p>
    <w:p w14:paraId="0579F1D3" w14:textId="77777777" w:rsidR="00DE3B57" w:rsidRPr="00DE3B57" w:rsidRDefault="00DE3B57" w:rsidP="00DE3B57">
      <w:pPr>
        <w:numPr>
          <w:ilvl w:val="0"/>
          <w:numId w:val="19"/>
        </w:numPr>
      </w:pPr>
      <w:r w:rsidRPr="00DE3B57">
        <w:t xml:space="preserve">Eventuelt </w:t>
      </w:r>
      <w:proofErr w:type="spellStart"/>
      <w:r w:rsidRPr="00DE3B57">
        <w:t>coverpink</w:t>
      </w:r>
      <w:proofErr w:type="spellEnd"/>
      <w:r w:rsidRPr="00DE3B57">
        <w:t xml:space="preserve"> skal have en skarp overgang til hvid på bagsiden.</w:t>
      </w:r>
    </w:p>
    <w:p w14:paraId="323EDCCE" w14:textId="77777777" w:rsidR="00DE3B57" w:rsidRDefault="00DE3B57" w:rsidP="00DE3B57">
      <w:pPr>
        <w:numPr>
          <w:ilvl w:val="0"/>
          <w:numId w:val="19"/>
        </w:numPr>
      </w:pPr>
      <w:r w:rsidRPr="00DE3B57">
        <w:lastRenderedPageBreak/>
        <w:t>Undersiden skal være glat uden overskydende produkt.</w:t>
      </w:r>
    </w:p>
    <w:p w14:paraId="57369D95" w14:textId="77777777" w:rsidR="00DE3B57" w:rsidRDefault="00DE3B57" w:rsidP="00DE3B57"/>
    <w:p w14:paraId="270FFBA0" w14:textId="62A25D8B" w:rsidR="00DE3B57" w:rsidRPr="00A30186" w:rsidRDefault="00DE3B57" w:rsidP="00DE3B57">
      <w:pPr>
        <w:pStyle w:val="Listeafsnit"/>
        <w:numPr>
          <w:ilvl w:val="0"/>
          <w:numId w:val="22"/>
        </w:numPr>
      </w:pPr>
      <w:r w:rsidRPr="00DE3B57">
        <w:rPr>
          <w:b/>
          <w:bCs/>
        </w:rPr>
        <w:t>Smile Lines:</w:t>
      </w:r>
    </w:p>
    <w:p w14:paraId="2B34FFAB" w14:textId="77777777" w:rsidR="00DE3B57" w:rsidRPr="00A30186" w:rsidRDefault="00DE3B57" w:rsidP="00DE3B57">
      <w:pPr>
        <w:numPr>
          <w:ilvl w:val="0"/>
          <w:numId w:val="21"/>
        </w:numPr>
      </w:pPr>
      <w:r w:rsidRPr="00A30186">
        <w:t>I alle divisioner skal smilelinjen være skarp og symmetrisk</w:t>
      </w:r>
      <w:r>
        <w:t>.</w:t>
      </w:r>
      <w:r w:rsidR="00FC0E46">
        <w:rPr>
          <w:noProof/>
        </w:rPr>
        <w:pict w14:anchorId="2B411518">
          <v:rect id="_x0000_i1026" alt="" style="width:412pt;height:.05pt;mso-width-percent:0;mso-height-percent:0;mso-width-percent:0;mso-height-percent:0" o:hrpct="855" o:hralign="center" o:hrstd="t" o:hr="t" fillcolor="#a0a0a0" stroked="f"/>
        </w:pict>
      </w:r>
    </w:p>
    <w:p w14:paraId="5EE6A49B" w14:textId="77777777" w:rsidR="00DE3B57" w:rsidRPr="00DE3B57" w:rsidRDefault="00DE3B57" w:rsidP="00DE3B57"/>
    <w:p w14:paraId="30A9AAAC" w14:textId="77777777" w:rsidR="00DE3B57" w:rsidRPr="00DE3B57" w:rsidRDefault="00FC0E46" w:rsidP="00DE3B57">
      <w:r w:rsidRPr="00DE3B57">
        <w:rPr>
          <w:noProof/>
        </w:rPr>
        <w:pict w14:anchorId="3946AE4B">
          <v:rect id="_x0000_i1025" alt="" style="width:481.4pt;height:.05pt;mso-width-percent:0;mso-height-percent:0;mso-width-percent:0;mso-height-percent:0" o:hrpct="999" o:hralign="center" o:hrstd="t" o:hr="t" fillcolor="#a0a0a0" stroked="f"/>
        </w:pict>
      </w:r>
    </w:p>
    <w:p w14:paraId="7805482C" w14:textId="77777777" w:rsidR="00DE3B57" w:rsidRPr="00DE3B57" w:rsidRDefault="00DE3B57" w:rsidP="00DE3B57">
      <w:r w:rsidRPr="00DE3B57">
        <w:t>Disse retningslinjer sikrer en fair bedømmelse og høj kvalitet i konkurrencen.</w:t>
      </w:r>
    </w:p>
    <w:p w14:paraId="0B1D1859" w14:textId="77777777" w:rsidR="006B112D" w:rsidRDefault="006B112D"/>
    <w:sectPr w:rsidR="006B112D" w:rsidSect="00D85834">
      <w:headerReference w:type="default" r:id="rId7"/>
      <w:footerReference w:type="default" r:id="rId8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777C3" w14:textId="77777777" w:rsidR="00FC0E46" w:rsidRDefault="00FC0E46" w:rsidP="00DE3B57">
      <w:r>
        <w:separator/>
      </w:r>
    </w:p>
  </w:endnote>
  <w:endnote w:type="continuationSeparator" w:id="0">
    <w:p w14:paraId="4C0E4450" w14:textId="77777777" w:rsidR="00FC0E46" w:rsidRDefault="00FC0E46" w:rsidP="00DE3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1193D" w14:textId="6A84ACF5" w:rsidR="00DE3B57" w:rsidRDefault="00DE3B57" w:rsidP="00DE3B57">
    <w:pPr>
      <w:pStyle w:val="Sidefod"/>
    </w:pPr>
    <w:r w:rsidRPr="00A30186">
      <w:t>Ophavsret © 202</w:t>
    </w:r>
    <w:r>
      <w:t>5</w:t>
    </w:r>
    <w:r w:rsidRPr="00A30186">
      <w:t xml:space="preserve"> Dansk kosmetolog forening. Alle rettigheder forbeholdes.</w:t>
    </w:r>
  </w:p>
  <w:p w14:paraId="46C94E74" w14:textId="2CCDB425" w:rsidR="00DE3B57" w:rsidRDefault="00DE3B57">
    <w:pPr>
      <w:pStyle w:val="Sidefod"/>
    </w:pPr>
  </w:p>
  <w:p w14:paraId="4FA74A08" w14:textId="77777777" w:rsidR="00DE3B57" w:rsidRDefault="00DE3B5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57D4E" w14:textId="77777777" w:rsidR="00FC0E46" w:rsidRDefault="00FC0E46" w:rsidP="00DE3B57">
      <w:r>
        <w:separator/>
      </w:r>
    </w:p>
  </w:footnote>
  <w:footnote w:type="continuationSeparator" w:id="0">
    <w:p w14:paraId="04114A17" w14:textId="77777777" w:rsidR="00FC0E46" w:rsidRDefault="00FC0E46" w:rsidP="00DE3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EA63A" w14:textId="262FF567" w:rsidR="00DE3B57" w:rsidRDefault="00DE3B57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E636B4" wp14:editId="19103E69">
          <wp:simplePos x="0" y="0"/>
          <wp:positionH relativeFrom="column">
            <wp:posOffset>2133600</wp:posOffset>
          </wp:positionH>
          <wp:positionV relativeFrom="paragraph">
            <wp:posOffset>-534035</wp:posOffset>
          </wp:positionV>
          <wp:extent cx="1612900" cy="1139680"/>
          <wp:effectExtent l="0" t="0" r="0" b="0"/>
          <wp:wrapNone/>
          <wp:docPr id="85874420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74420" name="Billede 858744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2900" cy="1139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8BBD65" w14:textId="77777777" w:rsidR="00DE3B57" w:rsidRDefault="00DE3B5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B0364"/>
    <w:multiLevelType w:val="multilevel"/>
    <w:tmpl w:val="68C84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F4CCE"/>
    <w:multiLevelType w:val="multilevel"/>
    <w:tmpl w:val="8EC0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871D4D"/>
    <w:multiLevelType w:val="multilevel"/>
    <w:tmpl w:val="7570A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EA5D6D"/>
    <w:multiLevelType w:val="multilevel"/>
    <w:tmpl w:val="ECE4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6A566E"/>
    <w:multiLevelType w:val="multilevel"/>
    <w:tmpl w:val="21E8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5C705A"/>
    <w:multiLevelType w:val="multilevel"/>
    <w:tmpl w:val="FFDA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781A87"/>
    <w:multiLevelType w:val="multilevel"/>
    <w:tmpl w:val="E96ED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0965D0"/>
    <w:multiLevelType w:val="multilevel"/>
    <w:tmpl w:val="6C02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5E6F8F"/>
    <w:multiLevelType w:val="multilevel"/>
    <w:tmpl w:val="1D3C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B865CB"/>
    <w:multiLevelType w:val="multilevel"/>
    <w:tmpl w:val="DD849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862BF6"/>
    <w:multiLevelType w:val="multilevel"/>
    <w:tmpl w:val="6DE0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613E0A"/>
    <w:multiLevelType w:val="multilevel"/>
    <w:tmpl w:val="8BAE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7A203E"/>
    <w:multiLevelType w:val="multilevel"/>
    <w:tmpl w:val="5CFC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25249A"/>
    <w:multiLevelType w:val="multilevel"/>
    <w:tmpl w:val="C250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29359F"/>
    <w:multiLevelType w:val="hybridMultilevel"/>
    <w:tmpl w:val="85B4E0EE"/>
    <w:lvl w:ilvl="0" w:tplc="D34C8E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E7A27"/>
    <w:multiLevelType w:val="multilevel"/>
    <w:tmpl w:val="DEBE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976EFA"/>
    <w:multiLevelType w:val="multilevel"/>
    <w:tmpl w:val="7228C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97344D"/>
    <w:multiLevelType w:val="multilevel"/>
    <w:tmpl w:val="6C86D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AB6E82"/>
    <w:multiLevelType w:val="multilevel"/>
    <w:tmpl w:val="8936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946A7E"/>
    <w:multiLevelType w:val="multilevel"/>
    <w:tmpl w:val="3ECE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F93855"/>
    <w:multiLevelType w:val="multilevel"/>
    <w:tmpl w:val="BDC4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480C62"/>
    <w:multiLevelType w:val="multilevel"/>
    <w:tmpl w:val="916A0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5440717">
    <w:abstractNumId w:val="7"/>
  </w:num>
  <w:num w:numId="2" w16cid:durableId="1488010272">
    <w:abstractNumId w:val="17"/>
  </w:num>
  <w:num w:numId="3" w16cid:durableId="186677750">
    <w:abstractNumId w:val="13"/>
  </w:num>
  <w:num w:numId="4" w16cid:durableId="612903800">
    <w:abstractNumId w:val="3"/>
  </w:num>
  <w:num w:numId="5" w16cid:durableId="2139714299">
    <w:abstractNumId w:val="9"/>
  </w:num>
  <w:num w:numId="6" w16cid:durableId="189688567">
    <w:abstractNumId w:val="16"/>
  </w:num>
  <w:num w:numId="7" w16cid:durableId="1828981108">
    <w:abstractNumId w:val="10"/>
  </w:num>
  <w:num w:numId="8" w16cid:durableId="1666469524">
    <w:abstractNumId w:val="6"/>
  </w:num>
  <w:num w:numId="9" w16cid:durableId="1699815280">
    <w:abstractNumId w:val="8"/>
  </w:num>
  <w:num w:numId="10" w16cid:durableId="1191454250">
    <w:abstractNumId w:val="11"/>
  </w:num>
  <w:num w:numId="11" w16cid:durableId="546722878">
    <w:abstractNumId w:val="12"/>
  </w:num>
  <w:num w:numId="12" w16cid:durableId="1757626655">
    <w:abstractNumId w:val="1"/>
  </w:num>
  <w:num w:numId="13" w16cid:durableId="1051464434">
    <w:abstractNumId w:val="0"/>
  </w:num>
  <w:num w:numId="14" w16cid:durableId="1222908860">
    <w:abstractNumId w:val="19"/>
  </w:num>
  <w:num w:numId="15" w16cid:durableId="762529379">
    <w:abstractNumId w:val="5"/>
  </w:num>
  <w:num w:numId="16" w16cid:durableId="481697074">
    <w:abstractNumId w:val="21"/>
  </w:num>
  <w:num w:numId="17" w16cid:durableId="509755228">
    <w:abstractNumId w:val="4"/>
  </w:num>
  <w:num w:numId="18" w16cid:durableId="1594048613">
    <w:abstractNumId w:val="15"/>
  </w:num>
  <w:num w:numId="19" w16cid:durableId="1878421637">
    <w:abstractNumId w:val="2"/>
  </w:num>
  <w:num w:numId="20" w16cid:durableId="976035541">
    <w:abstractNumId w:val="20"/>
  </w:num>
  <w:num w:numId="21" w16cid:durableId="1002010175">
    <w:abstractNumId w:val="18"/>
  </w:num>
  <w:num w:numId="22" w16cid:durableId="15250486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B57"/>
    <w:rsid w:val="004A4C4B"/>
    <w:rsid w:val="006B112D"/>
    <w:rsid w:val="00A53586"/>
    <w:rsid w:val="00D85834"/>
    <w:rsid w:val="00DE3B57"/>
    <w:rsid w:val="00DE4656"/>
    <w:rsid w:val="00FC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BC35F"/>
  <w15:chartTrackingRefBased/>
  <w15:docId w15:val="{0350AC6F-F4CF-1144-9973-49535B3C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E3B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E3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E3B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E3B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E3B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E3B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E3B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E3B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E3B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E3B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E3B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E3B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E3B5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E3B5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E3B5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E3B5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E3B5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E3B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E3B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E3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E3B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E3B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E3B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E3B5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E3B5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E3B5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E3B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E3B5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E3B57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DE3B5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E3B57"/>
  </w:style>
  <w:style w:type="paragraph" w:styleId="Sidefod">
    <w:name w:val="footer"/>
    <w:basedOn w:val="Normal"/>
    <w:link w:val="SidefodTegn"/>
    <w:uiPriority w:val="99"/>
    <w:unhideWhenUsed/>
    <w:rsid w:val="00DE3B5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E3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27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659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Sommer</dc:creator>
  <cp:keywords/>
  <dc:description/>
  <cp:lastModifiedBy>Maggie Sommer</cp:lastModifiedBy>
  <cp:revision>1</cp:revision>
  <dcterms:created xsi:type="dcterms:W3CDTF">2024-10-29T12:50:00Z</dcterms:created>
  <dcterms:modified xsi:type="dcterms:W3CDTF">2024-10-29T12:58:00Z</dcterms:modified>
</cp:coreProperties>
</file>