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8FE60" w14:textId="77777777" w:rsidR="00260C9A" w:rsidRDefault="00260C9A" w:rsidP="00260C9A">
      <w:pPr>
        <w:pStyle w:val="Overskrift1"/>
        <w:rPr>
          <w:color w:val="E4C6B0"/>
        </w:rPr>
      </w:pPr>
      <w:r w:rsidRPr="00260C9A">
        <w:rPr>
          <w:color w:val="E4C6B0"/>
        </w:rPr>
        <w:t>Mixed Media</w:t>
      </w:r>
    </w:p>
    <w:p w14:paraId="48B58BBD" w14:textId="77777777" w:rsidR="00260C9A" w:rsidRPr="00260C9A" w:rsidRDefault="00260C9A" w:rsidP="00260C9A">
      <w:pPr>
        <w:rPr>
          <w:u w:val="single"/>
        </w:rPr>
      </w:pPr>
    </w:p>
    <w:p w14:paraId="69D18187" w14:textId="60B09FFA" w:rsidR="00260C9A" w:rsidRDefault="00260C9A" w:rsidP="00260C9A">
      <w:pPr>
        <w:rPr>
          <w:u w:val="single"/>
        </w:rPr>
      </w:pPr>
      <w:r w:rsidRPr="00260C9A">
        <w:rPr>
          <w:u w:val="single"/>
        </w:rPr>
        <w:t>Temaet for mixed media 2025: Graffiti</w:t>
      </w:r>
    </w:p>
    <w:p w14:paraId="008FD0B6" w14:textId="77777777" w:rsidR="00260C9A" w:rsidRPr="00260C9A" w:rsidRDefault="00260C9A" w:rsidP="00260C9A">
      <w:pPr>
        <w:rPr>
          <w:u w:val="single"/>
        </w:rPr>
      </w:pPr>
    </w:p>
    <w:p w14:paraId="574380FD" w14:textId="77777777" w:rsidR="00260C9A" w:rsidRDefault="00260C9A" w:rsidP="00260C9A">
      <w:r w:rsidRPr="00260C9A">
        <w:t xml:space="preserve">Brug tipper som dit lærred til dit 3D-maleri! I denne konkurrence skal du vise din kreativitet på 10 tipper, som du placerer i en tipboks, der også skal have en sammenhæng med designet. Her får du frit spil til at demonstrere dine evner inden for </w:t>
      </w:r>
      <w:proofErr w:type="spellStart"/>
      <w:r w:rsidRPr="00260C9A">
        <w:t>nail</w:t>
      </w:r>
      <w:proofErr w:type="spellEnd"/>
      <w:r w:rsidRPr="00260C9A">
        <w:t xml:space="preserve"> art og vise, hvor detaljeret og gennemført dit arbejde kan være. Du kan skabe dit mesterværk i dine egne trygge rammer og bruge den tid, du har behov for, da tipboksen skal indleveres færdiggjort.</w:t>
      </w:r>
    </w:p>
    <w:p w14:paraId="05F4AE59" w14:textId="77777777" w:rsidR="00260C9A" w:rsidRDefault="00260C9A" w:rsidP="00260C9A"/>
    <w:p w14:paraId="0C69AB51" w14:textId="77777777" w:rsidR="00260C9A" w:rsidRPr="00260C9A" w:rsidRDefault="00260C9A" w:rsidP="00260C9A"/>
    <w:p w14:paraId="53B85B20" w14:textId="77777777" w:rsidR="00260C9A" w:rsidRPr="00260C9A" w:rsidRDefault="00260C9A" w:rsidP="00260C9A">
      <w:pPr>
        <w:rPr>
          <w:b/>
          <w:bCs/>
        </w:rPr>
      </w:pPr>
      <w:r w:rsidRPr="00260C9A">
        <w:rPr>
          <w:b/>
          <w:bCs/>
        </w:rPr>
        <w:t>Regler</w:t>
      </w:r>
    </w:p>
    <w:p w14:paraId="628CC612" w14:textId="77777777" w:rsidR="00260C9A" w:rsidRPr="00260C9A" w:rsidRDefault="00260C9A" w:rsidP="00260C9A">
      <w:pPr>
        <w:numPr>
          <w:ilvl w:val="0"/>
          <w:numId w:val="1"/>
        </w:numPr>
      </w:pPr>
      <w:r w:rsidRPr="00260C9A">
        <w:rPr>
          <w:b/>
          <w:bCs/>
        </w:rPr>
        <w:t>Mixed Media er en indleveringskonkurrence:</w:t>
      </w:r>
      <w:r w:rsidRPr="00260C9A">
        <w:br/>
        <w:t>Mixed Media-boksen skal være færdiglavet inden konkurrencen og afleveres ved konkurrencens start.</w:t>
      </w:r>
    </w:p>
    <w:p w14:paraId="4D978C83" w14:textId="77777777" w:rsidR="00260C9A" w:rsidRPr="00260C9A" w:rsidRDefault="00260C9A" w:rsidP="00260C9A">
      <w:pPr>
        <w:numPr>
          <w:ilvl w:val="0"/>
          <w:numId w:val="1"/>
        </w:numPr>
      </w:pPr>
      <w:r w:rsidRPr="00260C9A">
        <w:rPr>
          <w:b/>
          <w:bCs/>
        </w:rPr>
        <w:t>Genbrug af bokse:</w:t>
      </w:r>
      <w:r w:rsidRPr="00260C9A">
        <w:br/>
        <w:t>Det er tilladt at aflevere Mixed Media-bokse, som tidligere har været bedømt i andre konkurrencer. Bokse, der har vundet en 1., 2. eller 3. plads i en hvilken som helst konkurrence eller division, må dog ikke indleveres igen.</w:t>
      </w:r>
    </w:p>
    <w:p w14:paraId="49F64D9D" w14:textId="77777777" w:rsidR="00260C9A" w:rsidRPr="00260C9A" w:rsidRDefault="00260C9A" w:rsidP="00260C9A">
      <w:pPr>
        <w:numPr>
          <w:ilvl w:val="0"/>
          <w:numId w:val="1"/>
        </w:numPr>
      </w:pPr>
      <w:r w:rsidRPr="00260C9A">
        <w:rPr>
          <w:b/>
          <w:bCs/>
        </w:rPr>
        <w:t>Tipper og boksens udformning:</w:t>
      </w:r>
      <w:r w:rsidRPr="00260C9A">
        <w:br/>
        <w:t>Neglene skal designes på tipper og placeres i en transparent æske/boks, så de kan udstilles under hele messen. Æsken/boksen må enten være hjemmelavet eller købt, men den må ikke overstige 25 cm i bredden og 10 cm i højden. Overstiger æsken/boksen disse mål, kan det medføre diskvalifikation.</w:t>
      </w:r>
    </w:p>
    <w:p w14:paraId="090C5994" w14:textId="77777777" w:rsidR="00260C9A" w:rsidRPr="00260C9A" w:rsidRDefault="00260C9A" w:rsidP="00260C9A">
      <w:pPr>
        <w:numPr>
          <w:ilvl w:val="0"/>
          <w:numId w:val="1"/>
        </w:numPr>
      </w:pPr>
      <w:r w:rsidRPr="00260C9A">
        <w:rPr>
          <w:b/>
          <w:bCs/>
        </w:rPr>
        <w:t>Færdiggørelse inden konkurrencen:</w:t>
      </w:r>
      <w:r w:rsidRPr="00260C9A">
        <w:br/>
        <w:t>Alle Mixed Media-bokse skal være 100 % færdiggjorte inden konkurrencen.</w:t>
      </w:r>
    </w:p>
    <w:p w14:paraId="39D53891" w14:textId="77777777" w:rsidR="00260C9A" w:rsidRPr="00260C9A" w:rsidRDefault="00260C9A" w:rsidP="00260C9A">
      <w:pPr>
        <w:numPr>
          <w:ilvl w:val="0"/>
          <w:numId w:val="1"/>
        </w:numPr>
      </w:pPr>
      <w:r w:rsidRPr="00260C9A">
        <w:rPr>
          <w:b/>
          <w:bCs/>
        </w:rPr>
        <w:t>Tippernes format:</w:t>
      </w:r>
      <w:r w:rsidRPr="00260C9A">
        <w:br/>
        <w:t xml:space="preserve">Der skal være et komplet sæt med 10 tipper i forskellige størrelser, så de ligner rigtige negle. Hvis der anvendes 10 tipper i samme længde og bredde, fratrækkes 5 point fra deltagerens </w:t>
      </w:r>
      <w:proofErr w:type="spellStart"/>
      <w:r w:rsidRPr="00260C9A">
        <w:t>scoresheet</w:t>
      </w:r>
      <w:proofErr w:type="spellEnd"/>
      <w:r w:rsidRPr="00260C9A">
        <w:t>.</w:t>
      </w:r>
    </w:p>
    <w:p w14:paraId="43E7D630" w14:textId="77777777" w:rsidR="00260C9A" w:rsidRPr="00260C9A" w:rsidRDefault="00260C9A" w:rsidP="00260C9A">
      <w:pPr>
        <w:numPr>
          <w:ilvl w:val="0"/>
          <w:numId w:val="1"/>
        </w:numPr>
      </w:pPr>
      <w:r w:rsidRPr="00260C9A">
        <w:rPr>
          <w:b/>
          <w:bCs/>
        </w:rPr>
        <w:t>Placering af tipper:</w:t>
      </w:r>
      <w:r w:rsidRPr="00260C9A">
        <w:br/>
        <w:t>Det er tilladt at sammensætte tipperne eller placere dem separat.</w:t>
      </w:r>
    </w:p>
    <w:p w14:paraId="3010BC2A" w14:textId="77777777" w:rsidR="00260C9A" w:rsidRPr="00260C9A" w:rsidRDefault="00260C9A" w:rsidP="00260C9A">
      <w:pPr>
        <w:numPr>
          <w:ilvl w:val="0"/>
          <w:numId w:val="1"/>
        </w:numPr>
      </w:pPr>
      <w:r w:rsidRPr="00260C9A">
        <w:rPr>
          <w:b/>
          <w:bCs/>
        </w:rPr>
        <w:t>Personlig aflevering:</w:t>
      </w:r>
      <w:r w:rsidRPr="00260C9A">
        <w:br/>
        <w:t>Som deltager skal du møde personligt op og aflevere din Mixed Media-boks. Boksen skal være udstillet under hele messen. Mixed Media-bokse, som ikke hentes ved messens afslutning, vil IKKE blive eftersendt. Det er deltagerens eget ansvar at hente boksen ved messens lukning.</w:t>
      </w:r>
    </w:p>
    <w:p w14:paraId="0D0F711A" w14:textId="77777777" w:rsidR="00260C9A" w:rsidRPr="00260C9A" w:rsidRDefault="00260C9A" w:rsidP="00260C9A">
      <w:pPr>
        <w:numPr>
          <w:ilvl w:val="0"/>
          <w:numId w:val="1"/>
        </w:numPr>
      </w:pPr>
      <w:r w:rsidRPr="00260C9A">
        <w:rPr>
          <w:b/>
          <w:bCs/>
        </w:rPr>
        <w:t>Beskrivelse:</w:t>
      </w:r>
      <w:r w:rsidRPr="00260C9A">
        <w:br/>
        <w:t xml:space="preserve">Hver Mixed Media-boks skal ledsages af en maskinskrevet beskrivelse på både dansk og engelsk, der redegør for boksen og de anvendte </w:t>
      </w:r>
      <w:proofErr w:type="spellStart"/>
      <w:r w:rsidRPr="00260C9A">
        <w:t>nail</w:t>
      </w:r>
      <w:proofErr w:type="spellEnd"/>
      <w:r w:rsidRPr="00260C9A">
        <w:t xml:space="preserve"> art-teknikker. Beskrivelsen må maksimalt fylde én A4-side.</w:t>
      </w:r>
    </w:p>
    <w:p w14:paraId="24729DC2" w14:textId="77777777" w:rsidR="00260C9A" w:rsidRPr="00260C9A" w:rsidRDefault="00260C9A" w:rsidP="00260C9A">
      <w:pPr>
        <w:numPr>
          <w:ilvl w:val="0"/>
          <w:numId w:val="1"/>
        </w:numPr>
      </w:pPr>
      <w:r w:rsidRPr="00260C9A">
        <w:rPr>
          <w:b/>
          <w:bCs/>
        </w:rPr>
        <w:t xml:space="preserve">Krav til </w:t>
      </w:r>
      <w:proofErr w:type="spellStart"/>
      <w:r w:rsidRPr="00260C9A">
        <w:rPr>
          <w:b/>
          <w:bCs/>
        </w:rPr>
        <w:t>nail</w:t>
      </w:r>
      <w:proofErr w:type="spellEnd"/>
      <w:r w:rsidRPr="00260C9A">
        <w:rPr>
          <w:b/>
          <w:bCs/>
        </w:rPr>
        <w:t xml:space="preserve"> art-medier:</w:t>
      </w:r>
      <w:r w:rsidRPr="00260C9A">
        <w:br/>
        <w:t xml:space="preserve">Deltageren skal som minimum anvende 3 af følgende 5 </w:t>
      </w:r>
      <w:proofErr w:type="spellStart"/>
      <w:r w:rsidRPr="00260C9A">
        <w:t>nail</w:t>
      </w:r>
      <w:proofErr w:type="spellEnd"/>
      <w:r w:rsidRPr="00260C9A">
        <w:t xml:space="preserve"> art-medier: airbrush, akryl, </w:t>
      </w:r>
      <w:r w:rsidRPr="00260C9A">
        <w:lastRenderedPageBreak/>
        <w:t>gele, håndmalede elementer (</w:t>
      </w:r>
      <w:proofErr w:type="spellStart"/>
      <w:r w:rsidRPr="00260C9A">
        <w:t>micro</w:t>
      </w:r>
      <w:proofErr w:type="spellEnd"/>
      <w:r w:rsidRPr="00260C9A">
        <w:t xml:space="preserve"> art) og </w:t>
      </w:r>
      <w:proofErr w:type="spellStart"/>
      <w:r w:rsidRPr="00260C9A">
        <w:t>nail</w:t>
      </w:r>
      <w:proofErr w:type="spellEnd"/>
      <w:r w:rsidRPr="00260C9A">
        <w:t xml:space="preserve"> art-dekorationer som fx perler, sten, folie og knuste skaller. Anvendes der ikke minimum 3 af disse 5 </w:t>
      </w:r>
      <w:proofErr w:type="spellStart"/>
      <w:r w:rsidRPr="00260C9A">
        <w:t>nail</w:t>
      </w:r>
      <w:proofErr w:type="spellEnd"/>
      <w:r w:rsidRPr="00260C9A">
        <w:t xml:space="preserve"> art-medier, fratrækkes 5 point fra </w:t>
      </w:r>
      <w:proofErr w:type="spellStart"/>
      <w:r w:rsidRPr="00260C9A">
        <w:t>scoresheet</w:t>
      </w:r>
      <w:proofErr w:type="spellEnd"/>
      <w:r w:rsidRPr="00260C9A">
        <w:t>. Alle 3 medier skal være kunstnerisk udført, ellers tæller de ikke som gennemførte.</w:t>
      </w:r>
    </w:p>
    <w:p w14:paraId="5C1ACE80" w14:textId="77777777" w:rsidR="00260C9A" w:rsidRPr="00260C9A" w:rsidRDefault="00260C9A" w:rsidP="00260C9A">
      <w:pPr>
        <w:numPr>
          <w:ilvl w:val="0"/>
          <w:numId w:val="1"/>
        </w:numPr>
      </w:pPr>
      <w:r w:rsidRPr="00260C9A">
        <w:rPr>
          <w:b/>
          <w:bCs/>
        </w:rPr>
        <w:t>Forbudte materialer:</w:t>
      </w:r>
      <w:r w:rsidRPr="00260C9A">
        <w:br/>
        <w:t xml:space="preserve">Færdiglavet </w:t>
      </w:r>
      <w:proofErr w:type="spellStart"/>
      <w:r w:rsidRPr="00260C9A">
        <w:t>nail</w:t>
      </w:r>
      <w:proofErr w:type="spellEnd"/>
      <w:r w:rsidRPr="00260C9A">
        <w:t xml:space="preserve"> art, færdiglavet 3D-nail art eller </w:t>
      </w:r>
      <w:proofErr w:type="spellStart"/>
      <w:r w:rsidRPr="00260C9A">
        <w:t>fimo</w:t>
      </w:r>
      <w:proofErr w:type="spellEnd"/>
      <w:r w:rsidRPr="00260C9A">
        <w:t xml:space="preserve"> er ikke tilladt i Mixed Media-boksen. Kun </w:t>
      </w:r>
      <w:proofErr w:type="spellStart"/>
      <w:r w:rsidRPr="00260C9A">
        <w:t>nail</w:t>
      </w:r>
      <w:proofErr w:type="spellEnd"/>
      <w:r w:rsidRPr="00260C9A">
        <w:t xml:space="preserve"> art udført af deltageren selv må indleveres.</w:t>
      </w:r>
    </w:p>
    <w:p w14:paraId="0B70F918" w14:textId="77777777" w:rsidR="00260C9A" w:rsidRPr="00260C9A" w:rsidRDefault="00260C9A" w:rsidP="00260C9A">
      <w:pPr>
        <w:numPr>
          <w:ilvl w:val="0"/>
          <w:numId w:val="1"/>
        </w:numPr>
      </w:pPr>
      <w:r w:rsidRPr="00260C9A">
        <w:rPr>
          <w:b/>
          <w:bCs/>
        </w:rPr>
        <w:t>Vurdering fra dommere:</w:t>
      </w:r>
      <w:r w:rsidRPr="00260C9A">
        <w:br/>
        <w:t xml:space="preserve">Alle deltagere skal mundtligt kunne forklare eller demonstrere, hvordan specifikke </w:t>
      </w:r>
      <w:proofErr w:type="spellStart"/>
      <w:r w:rsidRPr="00260C9A">
        <w:t>nail</w:t>
      </w:r>
      <w:proofErr w:type="spellEnd"/>
      <w:r w:rsidRPr="00260C9A">
        <w:t xml:space="preserve"> art-elementer er udført, hvis dommerne spørger.</w:t>
      </w:r>
    </w:p>
    <w:p w14:paraId="0810B31D" w14:textId="77777777" w:rsidR="00260C9A" w:rsidRPr="00260C9A" w:rsidRDefault="00260C9A" w:rsidP="00260C9A">
      <w:pPr>
        <w:numPr>
          <w:ilvl w:val="0"/>
          <w:numId w:val="1"/>
        </w:numPr>
      </w:pPr>
      <w:r w:rsidRPr="00260C9A">
        <w:rPr>
          <w:b/>
          <w:bCs/>
        </w:rPr>
        <w:t>Maksimal længde fra tippen:</w:t>
      </w:r>
      <w:r w:rsidRPr="00260C9A">
        <w:br/>
        <w:t xml:space="preserve">Alt </w:t>
      </w:r>
      <w:proofErr w:type="spellStart"/>
      <w:r w:rsidRPr="00260C9A">
        <w:t>nail</w:t>
      </w:r>
      <w:proofErr w:type="spellEnd"/>
      <w:r w:rsidRPr="00260C9A">
        <w:t xml:space="preserve"> art, der anvendes på tipperne, uanset om det er fastgjort eller ej, må maksimalt strække sig 1 cm fra tippen. Overskrides denne grænse, fratrækkes 5 point fra det samlede resultat.</w:t>
      </w:r>
    </w:p>
    <w:p w14:paraId="03B40527" w14:textId="77777777" w:rsidR="00260C9A" w:rsidRPr="00260C9A" w:rsidRDefault="00260C9A" w:rsidP="00260C9A">
      <w:pPr>
        <w:numPr>
          <w:ilvl w:val="0"/>
          <w:numId w:val="1"/>
        </w:numPr>
      </w:pPr>
      <w:r w:rsidRPr="00260C9A">
        <w:rPr>
          <w:b/>
          <w:bCs/>
        </w:rPr>
        <w:t>Antal bokse pr. deltager:</w:t>
      </w:r>
      <w:r w:rsidRPr="00260C9A">
        <w:br/>
        <w:t>Det er tilladt at deltage med op til 2 bokse per deltager.</w:t>
      </w:r>
    </w:p>
    <w:p w14:paraId="2C3663B0" w14:textId="77777777" w:rsidR="00260C9A" w:rsidRPr="00260C9A" w:rsidRDefault="00CE2251" w:rsidP="00260C9A">
      <w:r w:rsidRPr="00260C9A">
        <w:rPr>
          <w:noProof/>
        </w:rPr>
        <w:pict w14:anchorId="4A092C65">
          <v:rect id="_x0000_i1025" alt="" style="width:481.4pt;height:.05pt;mso-width-percent:0;mso-height-percent:0;mso-width-percent:0;mso-height-percent:0" o:hrpct="999" o:hralign="center" o:hrstd="t" o:hr="t" fillcolor="#a0a0a0" stroked="f"/>
        </w:pict>
      </w:r>
    </w:p>
    <w:p w14:paraId="409BCB54" w14:textId="77777777" w:rsidR="006B112D" w:rsidRDefault="006B112D"/>
    <w:sectPr w:rsidR="006B112D" w:rsidSect="00D85834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4DF93" w14:textId="77777777" w:rsidR="00CE2251" w:rsidRDefault="00CE2251" w:rsidP="00260C9A">
      <w:r>
        <w:separator/>
      </w:r>
    </w:p>
  </w:endnote>
  <w:endnote w:type="continuationSeparator" w:id="0">
    <w:p w14:paraId="6EFF7C09" w14:textId="77777777" w:rsidR="00CE2251" w:rsidRDefault="00CE2251" w:rsidP="0026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C0318" w14:textId="1AC7D5F3" w:rsidR="00260C9A" w:rsidRDefault="00260C9A" w:rsidP="00260C9A">
    <w:pPr>
      <w:pStyle w:val="Sidefod"/>
    </w:pPr>
    <w:r w:rsidRPr="00A30186">
      <w:t>Ophavsret © 202</w:t>
    </w:r>
    <w:r>
      <w:t>5</w:t>
    </w:r>
    <w:r w:rsidRPr="00A30186">
      <w:t xml:space="preserve"> Dansk kosmetolog forening. Alle rettigheder forbeholdes.</w:t>
    </w:r>
  </w:p>
  <w:p w14:paraId="2E1A0AD5" w14:textId="621D580D" w:rsidR="00260C9A" w:rsidRDefault="00260C9A">
    <w:pPr>
      <w:pStyle w:val="Sidefod"/>
    </w:pPr>
  </w:p>
  <w:p w14:paraId="05541DE6" w14:textId="77777777" w:rsidR="00260C9A" w:rsidRDefault="00260C9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49B74" w14:textId="77777777" w:rsidR="00CE2251" w:rsidRDefault="00CE2251" w:rsidP="00260C9A">
      <w:r>
        <w:separator/>
      </w:r>
    </w:p>
  </w:footnote>
  <w:footnote w:type="continuationSeparator" w:id="0">
    <w:p w14:paraId="3AE46D9F" w14:textId="77777777" w:rsidR="00CE2251" w:rsidRDefault="00CE2251" w:rsidP="00260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D7C16" w14:textId="792023BD" w:rsidR="00260C9A" w:rsidRDefault="00260C9A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07FE3D" wp14:editId="1E896EA0">
          <wp:simplePos x="0" y="0"/>
          <wp:positionH relativeFrom="column">
            <wp:posOffset>1955800</wp:posOffset>
          </wp:positionH>
          <wp:positionV relativeFrom="paragraph">
            <wp:posOffset>-356235</wp:posOffset>
          </wp:positionV>
          <wp:extent cx="1612900" cy="1139680"/>
          <wp:effectExtent l="0" t="0" r="0" b="0"/>
          <wp:wrapNone/>
          <wp:docPr id="85874420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74420" name="Billede 858744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900" cy="113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85005" w14:textId="77777777" w:rsidR="00260C9A" w:rsidRDefault="00260C9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E46FA"/>
    <w:multiLevelType w:val="multilevel"/>
    <w:tmpl w:val="3570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57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9A"/>
    <w:rsid w:val="00260C9A"/>
    <w:rsid w:val="004A4C4B"/>
    <w:rsid w:val="006B112D"/>
    <w:rsid w:val="00A53586"/>
    <w:rsid w:val="00CE2251"/>
    <w:rsid w:val="00D85834"/>
    <w:rsid w:val="00D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D7C0"/>
  <w15:chartTrackingRefBased/>
  <w15:docId w15:val="{F0C5410C-DB4F-D441-87A6-8F316DFC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0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0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0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0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0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0C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0C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0C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0C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0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60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0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0C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0C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0C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0C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0C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0C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0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0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0C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0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0C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0C9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0C9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0C9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0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0C9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0C9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60C9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60C9A"/>
  </w:style>
  <w:style w:type="paragraph" w:styleId="Sidefod">
    <w:name w:val="footer"/>
    <w:basedOn w:val="Normal"/>
    <w:link w:val="SidefodTegn"/>
    <w:uiPriority w:val="99"/>
    <w:unhideWhenUsed/>
    <w:rsid w:val="00260C9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6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Sommer</dc:creator>
  <cp:keywords/>
  <dc:description/>
  <cp:lastModifiedBy>Maggie Sommer</cp:lastModifiedBy>
  <cp:revision>1</cp:revision>
  <dcterms:created xsi:type="dcterms:W3CDTF">2024-10-29T13:04:00Z</dcterms:created>
  <dcterms:modified xsi:type="dcterms:W3CDTF">2024-10-29T13:07:00Z</dcterms:modified>
</cp:coreProperties>
</file>